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BC65" w14:textId="4BE3A53B" w:rsidR="00CA6DFC" w:rsidRPr="005932CA" w:rsidRDefault="00CA6DFC" w:rsidP="005932CA">
      <w:pPr>
        <w:pStyle w:val="NormalWeb"/>
        <w:shd w:val="clear" w:color="auto" w:fill="FFFFFF"/>
        <w:spacing w:before="0" w:beforeAutospacing="0" w:after="225" w:afterAutospacing="0" w:line="240" w:lineRule="auto"/>
        <w:rPr>
          <w:rFonts w:ascii="Arial" w:hAnsi="Arial" w:cs="Arial"/>
          <w:color w:val="595959" w:themeColor="text1" w:themeTint="A6"/>
        </w:rPr>
      </w:pPr>
      <w:r w:rsidRPr="005932CA">
        <w:rPr>
          <w:rFonts w:ascii="Arial" w:hAnsi="Arial" w:cs="Arial"/>
          <w:b/>
          <w:bCs/>
          <w:color w:val="auto"/>
          <w:sz w:val="32"/>
          <w:szCs w:val="32"/>
        </w:rPr>
        <w:t>Job Description</w:t>
      </w:r>
    </w:p>
    <w:p w14:paraId="4F933BA5" w14:textId="13FACCF1" w:rsidR="0068382C" w:rsidRPr="00CA6DFC" w:rsidRDefault="00D51DED" w:rsidP="00CA6DFC">
      <w:pPr>
        <w:spacing w:after="240" w:line="240" w:lineRule="auto"/>
        <w:contextualSpacing w:val="0"/>
        <w:rPr>
          <w:rFonts w:eastAsia="Times New Roman" w:cs="Arial"/>
          <w:b/>
          <w:bCs/>
          <w:color w:val="404040" w:themeColor="text1" w:themeTint="BF"/>
        </w:rPr>
      </w:pPr>
      <w:r>
        <w:rPr>
          <w:rFonts w:eastAsia="Times New Roman" w:cs="Arial"/>
          <w:b/>
          <w:bCs/>
          <w:color w:val="auto"/>
          <w:sz w:val="32"/>
          <w:szCs w:val="32"/>
        </w:rPr>
        <w:t>DIGITAL MARKETING</w:t>
      </w:r>
      <w:r w:rsidR="00CA6DFC" w:rsidRPr="00A16AF1">
        <w:rPr>
          <w:rFonts w:eastAsia="Times New Roman" w:cs="Arial"/>
          <w:b/>
          <w:bCs/>
          <w:color w:val="auto"/>
          <w:sz w:val="32"/>
          <w:szCs w:val="32"/>
        </w:rPr>
        <w:t xml:space="preserve"> ASSOCIATE </w:t>
      </w:r>
    </w:p>
    <w:p w14:paraId="4A13359B" w14:textId="21E04C14" w:rsidR="0068382C" w:rsidRPr="00394ABC" w:rsidRDefault="00CA6DFC" w:rsidP="00CA6DFC">
      <w:pPr>
        <w:pStyle w:val="NormalWeb"/>
        <w:shd w:val="clear" w:color="auto" w:fill="FFFFFF"/>
        <w:spacing w:after="225" w:line="240" w:lineRule="auto"/>
        <w:rPr>
          <w:rFonts w:ascii="Arial" w:hAnsi="Arial" w:cs="Arial"/>
          <w:b/>
          <w:bCs/>
          <w:color w:val="auto"/>
          <w:sz w:val="22"/>
          <w:szCs w:val="22"/>
        </w:rPr>
      </w:pPr>
      <w:r w:rsidRPr="00394ABC">
        <w:rPr>
          <w:rFonts w:ascii="Arial" w:hAnsi="Arial" w:cs="Arial"/>
          <w:b/>
          <w:bCs/>
          <w:color w:val="auto"/>
          <w:sz w:val="22"/>
          <w:szCs w:val="22"/>
        </w:rPr>
        <w:t>Who We’re Looking For:</w:t>
      </w:r>
    </w:p>
    <w:p w14:paraId="7BF23412" w14:textId="71BCB058" w:rsidR="00D51DED" w:rsidRPr="00394ABC" w:rsidRDefault="00D51DED" w:rsidP="00CA6DFC">
      <w:pPr>
        <w:pStyle w:val="NormalWeb"/>
        <w:shd w:val="clear" w:color="auto" w:fill="FFFFFF"/>
        <w:spacing w:after="225" w:line="240" w:lineRule="auto"/>
        <w:rPr>
          <w:rFonts w:ascii="Arial" w:hAnsi="Arial" w:cs="Arial"/>
          <w:color w:val="auto"/>
          <w:sz w:val="22"/>
          <w:szCs w:val="22"/>
        </w:rPr>
      </w:pPr>
      <w:r w:rsidRPr="00394ABC">
        <w:rPr>
          <w:rFonts w:ascii="Arial" w:hAnsi="Arial" w:cs="Arial"/>
          <w:color w:val="auto"/>
          <w:sz w:val="22"/>
          <w:szCs w:val="22"/>
        </w:rPr>
        <w:t xml:space="preserve">CareerWise has an increasingly sophisticated digital communications platform that helps us connect with prospective students and employers, as well as current apprentices and business partners. </w:t>
      </w:r>
      <w:r w:rsidR="00951E6B" w:rsidRPr="00394ABC">
        <w:rPr>
          <w:rFonts w:ascii="Arial" w:hAnsi="Arial" w:cs="Arial"/>
          <w:color w:val="auto"/>
          <w:sz w:val="22"/>
          <w:szCs w:val="22"/>
        </w:rPr>
        <w:t>You have</w:t>
      </w:r>
      <w:r w:rsidRPr="00394ABC">
        <w:rPr>
          <w:rFonts w:ascii="Arial" w:hAnsi="Arial" w:cs="Arial"/>
          <w:color w:val="auto"/>
          <w:sz w:val="22"/>
          <w:szCs w:val="22"/>
        </w:rPr>
        <w:t xml:space="preserve"> experience using </w:t>
      </w:r>
      <w:r w:rsidR="00951E6B" w:rsidRPr="00394ABC">
        <w:rPr>
          <w:rFonts w:ascii="Arial" w:hAnsi="Arial" w:cs="Arial"/>
          <w:color w:val="auto"/>
          <w:sz w:val="22"/>
          <w:szCs w:val="22"/>
        </w:rPr>
        <w:t xml:space="preserve">email automation </w:t>
      </w:r>
      <w:r w:rsidRPr="00394ABC">
        <w:rPr>
          <w:rFonts w:ascii="Arial" w:hAnsi="Arial" w:cs="Arial"/>
          <w:color w:val="auto"/>
          <w:sz w:val="22"/>
          <w:szCs w:val="22"/>
        </w:rPr>
        <w:t>CRM tools (bonus if you’re familiar with Salesforce Marketing Cloud)</w:t>
      </w:r>
      <w:r w:rsidR="00951E6B" w:rsidRPr="00394ABC">
        <w:rPr>
          <w:rFonts w:ascii="Arial" w:hAnsi="Arial" w:cs="Arial"/>
          <w:color w:val="auto"/>
          <w:sz w:val="22"/>
          <w:szCs w:val="22"/>
        </w:rPr>
        <w:t>,</w:t>
      </w:r>
      <w:r w:rsidR="006F7556" w:rsidRPr="00394ABC">
        <w:rPr>
          <w:rFonts w:ascii="Arial" w:hAnsi="Arial" w:cs="Arial"/>
          <w:color w:val="auto"/>
          <w:sz w:val="22"/>
          <w:szCs w:val="22"/>
        </w:rPr>
        <w:t xml:space="preserve"> online event software such as Fonteva or</w:t>
      </w:r>
      <w:r w:rsidR="00951E6B" w:rsidRPr="00394ABC">
        <w:rPr>
          <w:rFonts w:ascii="Arial" w:hAnsi="Arial" w:cs="Arial"/>
          <w:color w:val="auto"/>
          <w:sz w:val="22"/>
          <w:szCs w:val="22"/>
        </w:rPr>
        <w:t xml:space="preserve"> Blackthorn</w:t>
      </w:r>
      <w:r w:rsidRPr="00394ABC">
        <w:rPr>
          <w:rFonts w:ascii="Arial" w:hAnsi="Arial" w:cs="Arial"/>
          <w:color w:val="auto"/>
          <w:sz w:val="22"/>
          <w:szCs w:val="22"/>
        </w:rPr>
        <w:t xml:space="preserve">, website platforms like WordPress, and </w:t>
      </w:r>
      <w:r w:rsidR="00951E6B" w:rsidRPr="00394ABC">
        <w:rPr>
          <w:rFonts w:ascii="Arial" w:hAnsi="Arial" w:cs="Arial"/>
          <w:color w:val="auto"/>
          <w:sz w:val="22"/>
          <w:szCs w:val="22"/>
        </w:rPr>
        <w:t>you’re</w:t>
      </w:r>
      <w:r w:rsidRPr="00394ABC">
        <w:rPr>
          <w:rFonts w:ascii="Arial" w:hAnsi="Arial" w:cs="Arial"/>
          <w:color w:val="auto"/>
          <w:sz w:val="22"/>
          <w:szCs w:val="22"/>
        </w:rPr>
        <w:t xml:space="preserve"> comfortable with SEO basics and measurement tools such as Google Analytics. </w:t>
      </w:r>
      <w:r w:rsidR="00951E6B" w:rsidRPr="00394ABC">
        <w:rPr>
          <w:rFonts w:ascii="Arial" w:hAnsi="Arial" w:cs="Arial"/>
          <w:color w:val="auto"/>
          <w:sz w:val="22"/>
          <w:szCs w:val="22"/>
        </w:rPr>
        <w:t xml:space="preserve">We have a team behind you that can help with copywriting and graphics, but you’re comfortable jumping in and doing some of that on your own, too. </w:t>
      </w:r>
      <w:r w:rsidRPr="00394ABC">
        <w:rPr>
          <w:rFonts w:ascii="Arial" w:hAnsi="Arial" w:cs="Arial"/>
          <w:color w:val="auto"/>
          <w:sz w:val="22"/>
          <w:szCs w:val="22"/>
        </w:rPr>
        <w:t xml:space="preserve">Just as importantly, </w:t>
      </w:r>
      <w:r w:rsidR="00951E6B" w:rsidRPr="00394ABC">
        <w:rPr>
          <w:rFonts w:ascii="Arial" w:hAnsi="Arial" w:cs="Arial"/>
          <w:color w:val="auto"/>
          <w:sz w:val="22"/>
          <w:szCs w:val="22"/>
        </w:rPr>
        <w:t>you’re</w:t>
      </w:r>
      <w:r w:rsidRPr="00394ABC">
        <w:rPr>
          <w:rFonts w:ascii="Arial" w:hAnsi="Arial" w:cs="Arial"/>
          <w:color w:val="auto"/>
          <w:sz w:val="22"/>
          <w:szCs w:val="22"/>
        </w:rPr>
        <w:t xml:space="preserve"> someone who is passionate about combining </w:t>
      </w:r>
      <w:r w:rsidR="00951E6B" w:rsidRPr="00394ABC">
        <w:rPr>
          <w:rFonts w:ascii="Arial" w:hAnsi="Arial" w:cs="Arial"/>
          <w:color w:val="auto"/>
          <w:sz w:val="22"/>
          <w:szCs w:val="22"/>
        </w:rPr>
        <w:t>your</w:t>
      </w:r>
      <w:r w:rsidRPr="00394ABC">
        <w:rPr>
          <w:rFonts w:ascii="Arial" w:hAnsi="Arial" w:cs="Arial"/>
          <w:color w:val="auto"/>
          <w:sz w:val="22"/>
          <w:szCs w:val="22"/>
        </w:rPr>
        <w:t xml:space="preserve"> skills and experience with making a difference—and having fun in the process.</w:t>
      </w:r>
    </w:p>
    <w:p w14:paraId="2E3FF228" w14:textId="77777777" w:rsidR="00D51DED" w:rsidRPr="00394ABC" w:rsidRDefault="00D51DED" w:rsidP="00CA6DFC">
      <w:pPr>
        <w:pStyle w:val="NormalWeb"/>
        <w:shd w:val="clear" w:color="auto" w:fill="FFFFFF"/>
        <w:spacing w:after="225" w:line="240" w:lineRule="auto"/>
        <w:rPr>
          <w:rFonts w:ascii="Arial" w:hAnsi="Arial" w:cs="Arial"/>
          <w:color w:val="auto"/>
          <w:sz w:val="22"/>
          <w:szCs w:val="22"/>
        </w:rPr>
      </w:pPr>
    </w:p>
    <w:p w14:paraId="731E94EE" w14:textId="15C47EC4" w:rsidR="005C0CA5" w:rsidRPr="00394ABC" w:rsidRDefault="00F12F16" w:rsidP="00CA6DFC">
      <w:pPr>
        <w:pStyle w:val="NormalWeb"/>
        <w:shd w:val="clear" w:color="auto" w:fill="FFFFFF"/>
        <w:spacing w:after="225" w:line="240" w:lineRule="auto"/>
        <w:rPr>
          <w:rFonts w:ascii="Arial" w:hAnsi="Arial" w:cs="Arial"/>
          <w:color w:val="auto"/>
          <w:sz w:val="22"/>
          <w:szCs w:val="22"/>
        </w:rPr>
      </w:pPr>
      <w:r w:rsidRPr="00394ABC">
        <w:rPr>
          <w:rFonts w:ascii="Arial" w:hAnsi="Arial" w:cs="Arial"/>
          <w:color w:val="auto"/>
          <w:sz w:val="22"/>
          <w:szCs w:val="22"/>
        </w:rPr>
        <w:t>Is that you? We want to hear from you!</w:t>
      </w:r>
    </w:p>
    <w:p w14:paraId="5958E172" w14:textId="327EC184" w:rsidR="005C0CA5" w:rsidRPr="00394ABC" w:rsidRDefault="005C0CA5" w:rsidP="00CA6DFC">
      <w:pPr>
        <w:pStyle w:val="NormalWeb"/>
        <w:shd w:val="clear" w:color="auto" w:fill="FFFFFF"/>
        <w:spacing w:after="225" w:line="240" w:lineRule="auto"/>
        <w:rPr>
          <w:rFonts w:ascii="Arial" w:hAnsi="Arial" w:cs="Arial"/>
          <w:color w:val="auto"/>
          <w:sz w:val="22"/>
          <w:szCs w:val="22"/>
        </w:rPr>
      </w:pPr>
    </w:p>
    <w:p w14:paraId="423A1826" w14:textId="497FBB37" w:rsidR="00CA6DFC" w:rsidRPr="00394ABC" w:rsidRDefault="0068382C" w:rsidP="00CA6DFC">
      <w:pPr>
        <w:pStyle w:val="NormalWeb"/>
        <w:shd w:val="clear" w:color="auto" w:fill="FFFFFF"/>
        <w:spacing w:after="225" w:line="240" w:lineRule="auto"/>
        <w:rPr>
          <w:rFonts w:ascii="Arial" w:hAnsi="Arial" w:cs="Arial"/>
          <w:color w:val="auto"/>
          <w:sz w:val="22"/>
          <w:szCs w:val="22"/>
        </w:rPr>
      </w:pPr>
      <w:r w:rsidRPr="00394ABC">
        <w:rPr>
          <w:rFonts w:ascii="Arial" w:hAnsi="Arial" w:cs="Arial"/>
          <w:color w:val="auto"/>
          <w:sz w:val="22"/>
          <w:szCs w:val="22"/>
        </w:rPr>
        <w:t xml:space="preserve">Reporting to the </w:t>
      </w:r>
      <w:r w:rsidR="00D51DED" w:rsidRPr="00394ABC">
        <w:rPr>
          <w:rFonts w:ascii="Arial" w:hAnsi="Arial" w:cs="Arial"/>
          <w:color w:val="auto"/>
          <w:sz w:val="22"/>
          <w:szCs w:val="22"/>
        </w:rPr>
        <w:t>Sr. Manager, Affiliate Marketing</w:t>
      </w:r>
      <w:r w:rsidRPr="00394ABC">
        <w:rPr>
          <w:rFonts w:ascii="Arial" w:hAnsi="Arial" w:cs="Arial"/>
          <w:color w:val="auto"/>
          <w:sz w:val="22"/>
          <w:szCs w:val="22"/>
        </w:rPr>
        <w:t xml:space="preserve">, the </w:t>
      </w:r>
      <w:r w:rsidR="00D51DED" w:rsidRPr="00394ABC">
        <w:rPr>
          <w:rFonts w:ascii="Arial" w:hAnsi="Arial" w:cs="Arial"/>
          <w:b/>
          <w:bCs/>
          <w:color w:val="auto"/>
          <w:sz w:val="22"/>
          <w:szCs w:val="22"/>
        </w:rPr>
        <w:t>Digital Marketing Associate</w:t>
      </w:r>
      <w:r w:rsidR="00F12F16" w:rsidRPr="00394ABC">
        <w:rPr>
          <w:rFonts w:ascii="Arial" w:hAnsi="Arial" w:cs="Arial"/>
          <w:color w:val="auto"/>
          <w:sz w:val="22"/>
          <w:szCs w:val="22"/>
        </w:rPr>
        <w:t xml:space="preserve"> leads </w:t>
      </w:r>
      <w:r w:rsidR="00D51DED" w:rsidRPr="00394ABC">
        <w:rPr>
          <w:rFonts w:ascii="Arial" w:hAnsi="Arial" w:cs="Arial"/>
          <w:color w:val="auto"/>
          <w:sz w:val="22"/>
          <w:szCs w:val="22"/>
        </w:rPr>
        <w:t xml:space="preserve">many of </w:t>
      </w:r>
      <w:r w:rsidR="00093546">
        <w:rPr>
          <w:rFonts w:ascii="Arial" w:hAnsi="Arial" w:cs="Arial"/>
          <w:color w:val="auto"/>
          <w:sz w:val="22"/>
          <w:szCs w:val="22"/>
        </w:rPr>
        <w:t xml:space="preserve">the </w:t>
      </w:r>
      <w:r w:rsidR="00F12F16" w:rsidRPr="00394ABC">
        <w:rPr>
          <w:rFonts w:ascii="Arial" w:hAnsi="Arial" w:cs="Arial"/>
          <w:color w:val="auto"/>
          <w:sz w:val="22"/>
          <w:szCs w:val="22"/>
        </w:rPr>
        <w:t>CareerWise</w:t>
      </w:r>
      <w:r w:rsidR="00093546">
        <w:rPr>
          <w:rFonts w:ascii="Arial" w:hAnsi="Arial" w:cs="Arial"/>
          <w:color w:val="auto"/>
          <w:sz w:val="22"/>
          <w:szCs w:val="22"/>
        </w:rPr>
        <w:t>-</w:t>
      </w:r>
      <w:r w:rsidR="00D51DED" w:rsidRPr="00394ABC">
        <w:rPr>
          <w:rFonts w:ascii="Arial" w:hAnsi="Arial" w:cs="Arial"/>
          <w:color w:val="auto"/>
          <w:sz w:val="22"/>
          <w:szCs w:val="22"/>
        </w:rPr>
        <w:t>owned</w:t>
      </w:r>
      <w:r w:rsidR="00093546">
        <w:rPr>
          <w:rFonts w:ascii="Arial" w:hAnsi="Arial" w:cs="Arial"/>
          <w:color w:val="auto"/>
          <w:sz w:val="22"/>
          <w:szCs w:val="22"/>
        </w:rPr>
        <w:t xml:space="preserve"> </w:t>
      </w:r>
      <w:r w:rsidR="00D51DED" w:rsidRPr="00394ABC">
        <w:rPr>
          <w:rFonts w:ascii="Arial" w:hAnsi="Arial" w:cs="Arial"/>
          <w:color w:val="auto"/>
          <w:sz w:val="22"/>
          <w:szCs w:val="22"/>
        </w:rPr>
        <w:t xml:space="preserve">media channels such as email and website </w:t>
      </w:r>
      <w:r w:rsidR="00951E6B" w:rsidRPr="00394ABC">
        <w:rPr>
          <w:rFonts w:ascii="Arial" w:hAnsi="Arial" w:cs="Arial"/>
          <w:color w:val="auto"/>
          <w:sz w:val="22"/>
          <w:szCs w:val="22"/>
        </w:rPr>
        <w:t>communications and</w:t>
      </w:r>
      <w:r w:rsidR="00D51DED" w:rsidRPr="00394ABC">
        <w:rPr>
          <w:rFonts w:ascii="Arial" w:hAnsi="Arial" w:cs="Arial"/>
          <w:color w:val="auto"/>
          <w:sz w:val="22"/>
          <w:szCs w:val="22"/>
        </w:rPr>
        <w:t xml:space="preserve"> is responsible for extracting and reporting the data from those digital channels.</w:t>
      </w:r>
    </w:p>
    <w:p w14:paraId="3E293BE0" w14:textId="77777777" w:rsidR="00CA6DFC" w:rsidRPr="00394ABC" w:rsidRDefault="00CA6DFC" w:rsidP="00CA6DFC">
      <w:pPr>
        <w:spacing w:line="240" w:lineRule="auto"/>
        <w:rPr>
          <w:rFonts w:eastAsia="Times New Roman" w:cs="Arial"/>
          <w:b/>
          <w:bCs/>
          <w:color w:val="auto"/>
          <w:sz w:val="22"/>
          <w:szCs w:val="22"/>
        </w:rPr>
      </w:pPr>
      <w:r w:rsidRPr="00394ABC">
        <w:rPr>
          <w:rFonts w:eastAsia="Times New Roman" w:cs="Arial"/>
          <w:b/>
          <w:bCs/>
          <w:color w:val="auto"/>
          <w:sz w:val="22"/>
          <w:szCs w:val="22"/>
        </w:rPr>
        <w:t xml:space="preserve">Who We Are:  </w:t>
      </w:r>
    </w:p>
    <w:p w14:paraId="0BD17A38" w14:textId="513DD7B2" w:rsidR="005C0CA5" w:rsidRPr="00394ABC" w:rsidRDefault="00000000" w:rsidP="006F7556">
      <w:pPr>
        <w:spacing w:line="240" w:lineRule="auto"/>
        <w:rPr>
          <w:rFonts w:cs="Arial"/>
          <w:color w:val="auto"/>
          <w:sz w:val="22"/>
          <w:szCs w:val="22"/>
        </w:rPr>
      </w:pPr>
      <w:hyperlink r:id="rId7">
        <w:r w:rsidR="00CA6DFC" w:rsidRPr="00093546">
          <w:rPr>
            <w:rFonts w:cs="Arial"/>
            <w:color w:val="auto"/>
            <w:sz w:val="22"/>
            <w:szCs w:val="22"/>
          </w:rPr>
          <w:t>CareerWise</w:t>
        </w:r>
      </w:hyperlink>
      <w:r w:rsidR="00CA6DFC" w:rsidRPr="00394ABC">
        <w:rPr>
          <w:rFonts w:cs="Arial"/>
          <w:color w:val="auto"/>
          <w:sz w:val="22"/>
          <w:szCs w:val="22"/>
        </w:rPr>
        <w:t xml:space="preserve"> </w:t>
      </w:r>
      <w:r w:rsidR="00CA6DFC" w:rsidRPr="00394ABC">
        <w:rPr>
          <w:rFonts w:eastAsia="Times New Roman" w:cs="Arial"/>
          <w:color w:val="auto"/>
          <w:sz w:val="22"/>
          <w:szCs w:val="22"/>
        </w:rPr>
        <w:t xml:space="preserve">is a nationally recognized nonprofit organization that creates life-changing opportunities for the youngest generation of America’s workforce. We build industry-led, student-centered, modern youth apprenticeships through classroom and on-the-job learning providing flexible, alternative pathways to economic mobility. </w:t>
      </w:r>
      <w:r w:rsidR="006F7556" w:rsidRPr="00394ABC">
        <w:rPr>
          <w:rFonts w:eastAsia="Times New Roman" w:cs="Arial"/>
          <w:color w:val="auto"/>
          <w:sz w:val="22"/>
          <w:szCs w:val="22"/>
        </w:rPr>
        <w:t>Workforce and education leaders from across the country have visited CareerWise to learn about our youth apprenticeship model. As a result, our programs have launched in multiple states, leveraging our institutional knowledge, technology, and infrastructure.</w:t>
      </w:r>
      <w:r w:rsidR="006F7556" w:rsidRPr="00394ABC">
        <w:rPr>
          <w:rFonts w:cs="Arial"/>
          <w:color w:val="auto"/>
          <w:sz w:val="22"/>
          <w:szCs w:val="22"/>
        </w:rPr>
        <w:t xml:space="preserve"> </w:t>
      </w:r>
    </w:p>
    <w:p w14:paraId="10F902AC" w14:textId="4F7BE706" w:rsidR="0068382C" w:rsidRPr="00394ABC" w:rsidRDefault="00CA6DFC" w:rsidP="00CA6DFC">
      <w:pPr>
        <w:pStyle w:val="NormalWeb"/>
        <w:shd w:val="clear" w:color="auto" w:fill="FFFFFF"/>
        <w:spacing w:after="225" w:line="240" w:lineRule="auto"/>
        <w:rPr>
          <w:rFonts w:ascii="Arial" w:hAnsi="Arial" w:cs="Arial"/>
          <w:b/>
          <w:bCs/>
          <w:color w:val="auto"/>
          <w:sz w:val="22"/>
          <w:szCs w:val="22"/>
        </w:rPr>
      </w:pPr>
      <w:r w:rsidRPr="00394ABC">
        <w:rPr>
          <w:rFonts w:ascii="Arial" w:hAnsi="Arial" w:cs="Arial"/>
          <w:b/>
          <w:bCs/>
          <w:color w:val="auto"/>
          <w:sz w:val="22"/>
          <w:szCs w:val="22"/>
        </w:rPr>
        <w:t>What You’ll Be Doing</w:t>
      </w:r>
      <w:r w:rsidR="00D8471F" w:rsidRPr="00394ABC">
        <w:rPr>
          <w:rFonts w:ascii="Arial" w:hAnsi="Arial" w:cs="Arial"/>
          <w:b/>
          <w:bCs/>
          <w:color w:val="auto"/>
          <w:sz w:val="22"/>
          <w:szCs w:val="22"/>
        </w:rPr>
        <w:t xml:space="preserve"> (percentages are approximate)</w:t>
      </w:r>
      <w:r w:rsidRPr="00394ABC">
        <w:rPr>
          <w:rFonts w:ascii="Arial" w:hAnsi="Arial" w:cs="Arial"/>
          <w:b/>
          <w:bCs/>
          <w:color w:val="auto"/>
          <w:sz w:val="22"/>
          <w:szCs w:val="22"/>
        </w:rPr>
        <w:t>:</w:t>
      </w:r>
    </w:p>
    <w:p w14:paraId="3F82A5F6" w14:textId="5F09CABB" w:rsidR="00F12F16" w:rsidRPr="00394ABC" w:rsidRDefault="00BB2EA4" w:rsidP="00CA6DFC">
      <w:pPr>
        <w:pStyle w:val="NormalWeb"/>
        <w:numPr>
          <w:ilvl w:val="0"/>
          <w:numId w:val="2"/>
        </w:numPr>
        <w:shd w:val="clear" w:color="auto" w:fill="FFFFFF"/>
        <w:spacing w:after="225" w:line="240" w:lineRule="auto"/>
        <w:rPr>
          <w:rFonts w:ascii="Arial" w:hAnsi="Arial" w:cs="Arial"/>
          <w:color w:val="auto"/>
          <w:sz w:val="22"/>
          <w:szCs w:val="22"/>
        </w:rPr>
      </w:pPr>
      <w:r w:rsidRPr="00394ABC">
        <w:rPr>
          <w:rFonts w:ascii="Arial" w:hAnsi="Arial" w:cs="Arial"/>
          <w:b/>
          <w:bCs/>
          <w:color w:val="auto"/>
          <w:sz w:val="22"/>
          <w:szCs w:val="22"/>
        </w:rPr>
        <w:t>6</w:t>
      </w:r>
      <w:r w:rsidR="00D8471F" w:rsidRPr="00394ABC">
        <w:rPr>
          <w:rFonts w:ascii="Arial" w:hAnsi="Arial" w:cs="Arial"/>
          <w:b/>
          <w:bCs/>
          <w:color w:val="auto"/>
          <w:sz w:val="22"/>
          <w:szCs w:val="22"/>
        </w:rPr>
        <w:t xml:space="preserve">0% – </w:t>
      </w:r>
      <w:r w:rsidR="006F7556" w:rsidRPr="00394ABC">
        <w:rPr>
          <w:rFonts w:ascii="Arial" w:hAnsi="Arial" w:cs="Arial"/>
          <w:b/>
          <w:bCs/>
          <w:color w:val="auto"/>
          <w:sz w:val="22"/>
          <w:szCs w:val="22"/>
        </w:rPr>
        <w:t>EMAIL COMMUNICATIONS</w:t>
      </w:r>
      <w:r w:rsidR="00385D79" w:rsidRPr="00394ABC">
        <w:rPr>
          <w:rFonts w:ascii="Arial" w:hAnsi="Arial" w:cs="Arial"/>
          <w:b/>
          <w:bCs/>
          <w:color w:val="auto"/>
          <w:sz w:val="22"/>
          <w:szCs w:val="22"/>
        </w:rPr>
        <w:t xml:space="preserve"> |</w:t>
      </w:r>
      <w:r w:rsidR="00385D79" w:rsidRPr="00394ABC">
        <w:rPr>
          <w:rFonts w:ascii="Arial" w:hAnsi="Arial" w:cs="Arial"/>
          <w:color w:val="auto"/>
          <w:sz w:val="22"/>
          <w:szCs w:val="22"/>
        </w:rPr>
        <w:t xml:space="preserve"> </w:t>
      </w:r>
      <w:r w:rsidR="006F7556" w:rsidRPr="00394ABC">
        <w:rPr>
          <w:rFonts w:ascii="Arial" w:hAnsi="Arial" w:cs="Arial"/>
          <w:color w:val="auto"/>
          <w:sz w:val="22"/>
          <w:szCs w:val="22"/>
        </w:rPr>
        <w:t xml:space="preserve">You are the CRM expert—helping teams build </w:t>
      </w:r>
      <w:r w:rsidR="00951E6B" w:rsidRPr="00394ABC">
        <w:rPr>
          <w:rFonts w:ascii="Arial" w:hAnsi="Arial" w:cs="Arial"/>
          <w:color w:val="auto"/>
          <w:sz w:val="22"/>
          <w:szCs w:val="22"/>
        </w:rPr>
        <w:t xml:space="preserve">automated </w:t>
      </w:r>
      <w:r w:rsidR="006F7556" w:rsidRPr="00394ABC">
        <w:rPr>
          <w:rFonts w:ascii="Arial" w:hAnsi="Arial" w:cs="Arial"/>
          <w:color w:val="auto"/>
          <w:sz w:val="22"/>
          <w:szCs w:val="22"/>
        </w:rPr>
        <w:t>journeys for their audiences and assessing their effectiveness to maximize their impact.</w:t>
      </w:r>
    </w:p>
    <w:p w14:paraId="6C32E2EF" w14:textId="1A594A4F" w:rsidR="0068382C" w:rsidRPr="00394ABC" w:rsidRDefault="00D8471F" w:rsidP="00CA6DFC">
      <w:pPr>
        <w:pStyle w:val="NormalWeb"/>
        <w:numPr>
          <w:ilvl w:val="0"/>
          <w:numId w:val="2"/>
        </w:numPr>
        <w:shd w:val="clear" w:color="auto" w:fill="FFFFFF"/>
        <w:spacing w:after="225" w:line="240" w:lineRule="auto"/>
        <w:rPr>
          <w:rFonts w:ascii="Arial" w:hAnsi="Arial" w:cs="Arial"/>
          <w:color w:val="auto"/>
          <w:sz w:val="22"/>
          <w:szCs w:val="22"/>
        </w:rPr>
      </w:pPr>
      <w:r w:rsidRPr="00394ABC">
        <w:rPr>
          <w:rFonts w:ascii="Arial" w:hAnsi="Arial" w:cs="Arial"/>
          <w:b/>
          <w:bCs/>
          <w:color w:val="auto"/>
          <w:sz w:val="22"/>
          <w:szCs w:val="22"/>
        </w:rPr>
        <w:t>2</w:t>
      </w:r>
      <w:r w:rsidR="00BB2EA4" w:rsidRPr="00394ABC">
        <w:rPr>
          <w:rFonts w:ascii="Arial" w:hAnsi="Arial" w:cs="Arial"/>
          <w:b/>
          <w:bCs/>
          <w:color w:val="auto"/>
          <w:sz w:val="22"/>
          <w:szCs w:val="22"/>
        </w:rPr>
        <w:t>5</w:t>
      </w:r>
      <w:r w:rsidRPr="00394ABC">
        <w:rPr>
          <w:rFonts w:ascii="Arial" w:hAnsi="Arial" w:cs="Arial"/>
          <w:b/>
          <w:bCs/>
          <w:color w:val="auto"/>
          <w:sz w:val="22"/>
          <w:szCs w:val="22"/>
        </w:rPr>
        <w:t xml:space="preserve">% </w:t>
      </w:r>
      <w:r w:rsidRPr="00394ABC">
        <w:rPr>
          <w:rFonts w:ascii="Arial" w:hAnsi="Arial" w:cs="Arial"/>
          <w:b/>
          <w:bCs/>
          <w:color w:val="auto"/>
          <w:sz w:val="22"/>
          <w:szCs w:val="22"/>
        </w:rPr>
        <w:softHyphen/>
        <w:t xml:space="preserve">– </w:t>
      </w:r>
      <w:r w:rsidR="006F7556" w:rsidRPr="00394ABC">
        <w:rPr>
          <w:rFonts w:ascii="Arial" w:hAnsi="Arial" w:cs="Arial"/>
          <w:b/>
          <w:bCs/>
          <w:color w:val="auto"/>
          <w:sz w:val="22"/>
          <w:szCs w:val="22"/>
        </w:rPr>
        <w:t>O</w:t>
      </w:r>
      <w:r w:rsidR="00951E6B" w:rsidRPr="00394ABC">
        <w:rPr>
          <w:rFonts w:ascii="Arial" w:hAnsi="Arial" w:cs="Arial"/>
          <w:b/>
          <w:bCs/>
          <w:color w:val="auto"/>
          <w:sz w:val="22"/>
          <w:szCs w:val="22"/>
        </w:rPr>
        <w:t>NLINE EVENTS</w:t>
      </w:r>
      <w:r w:rsidR="00385D79" w:rsidRPr="00394ABC">
        <w:rPr>
          <w:rFonts w:ascii="Arial" w:hAnsi="Arial" w:cs="Arial"/>
          <w:b/>
          <w:bCs/>
          <w:color w:val="auto"/>
          <w:sz w:val="22"/>
          <w:szCs w:val="22"/>
        </w:rPr>
        <w:t xml:space="preserve"> |</w:t>
      </w:r>
      <w:r w:rsidR="00385D79" w:rsidRPr="00394ABC">
        <w:rPr>
          <w:rFonts w:ascii="Arial" w:hAnsi="Arial" w:cs="Arial"/>
          <w:color w:val="auto"/>
          <w:sz w:val="22"/>
          <w:szCs w:val="22"/>
        </w:rPr>
        <w:t xml:space="preserve"> </w:t>
      </w:r>
      <w:r w:rsidR="00951E6B" w:rsidRPr="00394ABC">
        <w:rPr>
          <w:rFonts w:ascii="Arial" w:hAnsi="Arial" w:cs="Arial"/>
          <w:color w:val="auto"/>
          <w:sz w:val="22"/>
          <w:szCs w:val="22"/>
        </w:rPr>
        <w:t>You are the person people turn to in order to help set up online trainings, webinars and other events. You help create invitations and reminders, ticketing and payment portals, and track attendance and help create a seamless experience.</w:t>
      </w:r>
    </w:p>
    <w:p w14:paraId="76CA75C8" w14:textId="358BEF57" w:rsidR="0068382C" w:rsidRPr="00394ABC" w:rsidRDefault="00BB2EA4" w:rsidP="00CA6DFC">
      <w:pPr>
        <w:pStyle w:val="NormalWeb"/>
        <w:numPr>
          <w:ilvl w:val="0"/>
          <w:numId w:val="2"/>
        </w:numPr>
        <w:shd w:val="clear" w:color="auto" w:fill="FFFFFF"/>
        <w:spacing w:after="225" w:line="240" w:lineRule="auto"/>
        <w:rPr>
          <w:rFonts w:ascii="Arial" w:hAnsi="Arial" w:cs="Arial"/>
          <w:color w:val="auto"/>
          <w:sz w:val="22"/>
          <w:szCs w:val="22"/>
        </w:rPr>
      </w:pPr>
      <w:r w:rsidRPr="00394ABC">
        <w:rPr>
          <w:rFonts w:ascii="Arial" w:hAnsi="Arial" w:cs="Arial"/>
          <w:b/>
          <w:bCs/>
          <w:color w:val="auto"/>
          <w:sz w:val="22"/>
          <w:szCs w:val="22"/>
        </w:rPr>
        <w:t>5</w:t>
      </w:r>
      <w:r w:rsidR="00D8471F" w:rsidRPr="00394ABC">
        <w:rPr>
          <w:rFonts w:ascii="Arial" w:hAnsi="Arial" w:cs="Arial"/>
          <w:b/>
          <w:bCs/>
          <w:color w:val="auto"/>
          <w:sz w:val="22"/>
          <w:szCs w:val="22"/>
        </w:rPr>
        <w:t xml:space="preserve">% – </w:t>
      </w:r>
      <w:r w:rsidR="00951E6B" w:rsidRPr="00394ABC">
        <w:rPr>
          <w:rFonts w:ascii="Arial" w:hAnsi="Arial" w:cs="Arial"/>
          <w:b/>
          <w:bCs/>
          <w:color w:val="auto"/>
          <w:sz w:val="22"/>
          <w:szCs w:val="22"/>
        </w:rPr>
        <w:t xml:space="preserve">WEBSITE </w:t>
      </w:r>
      <w:r w:rsidR="00983090" w:rsidRPr="00394ABC">
        <w:rPr>
          <w:rFonts w:ascii="Arial" w:hAnsi="Arial" w:cs="Arial"/>
          <w:b/>
          <w:bCs/>
          <w:color w:val="auto"/>
          <w:sz w:val="22"/>
          <w:szCs w:val="22"/>
        </w:rPr>
        <w:t xml:space="preserve">MANAGEMENT </w:t>
      </w:r>
      <w:r w:rsidR="00385D79" w:rsidRPr="00394ABC">
        <w:rPr>
          <w:rFonts w:ascii="Arial" w:hAnsi="Arial" w:cs="Arial"/>
          <w:b/>
          <w:bCs/>
          <w:color w:val="auto"/>
          <w:sz w:val="22"/>
          <w:szCs w:val="22"/>
        </w:rPr>
        <w:t>|</w:t>
      </w:r>
      <w:r w:rsidR="00385D79" w:rsidRPr="00394ABC">
        <w:rPr>
          <w:rFonts w:ascii="Arial" w:hAnsi="Arial" w:cs="Arial"/>
          <w:color w:val="auto"/>
          <w:sz w:val="22"/>
          <w:szCs w:val="22"/>
        </w:rPr>
        <w:t xml:space="preserve"> </w:t>
      </w:r>
      <w:r w:rsidR="00D8471F" w:rsidRPr="00394ABC">
        <w:rPr>
          <w:rFonts w:ascii="Arial" w:hAnsi="Arial" w:cs="Arial"/>
          <w:color w:val="auto"/>
          <w:sz w:val="22"/>
          <w:szCs w:val="22"/>
        </w:rPr>
        <w:t>You’ll work with teams and individuals to update content and create the best user experience possible on our websites</w:t>
      </w:r>
    </w:p>
    <w:p w14:paraId="035D8FB0" w14:textId="6BD1AE03" w:rsidR="00951E6B" w:rsidRPr="00394ABC" w:rsidRDefault="00BB2EA4" w:rsidP="00CA6DFC">
      <w:pPr>
        <w:pStyle w:val="NormalWeb"/>
        <w:numPr>
          <w:ilvl w:val="0"/>
          <w:numId w:val="2"/>
        </w:numPr>
        <w:shd w:val="clear" w:color="auto" w:fill="FFFFFF"/>
        <w:spacing w:after="225" w:line="240" w:lineRule="auto"/>
        <w:rPr>
          <w:rFonts w:ascii="Arial" w:hAnsi="Arial" w:cs="Arial"/>
          <w:color w:val="auto"/>
          <w:sz w:val="22"/>
          <w:szCs w:val="22"/>
        </w:rPr>
      </w:pPr>
      <w:r w:rsidRPr="00394ABC">
        <w:rPr>
          <w:rFonts w:ascii="Arial" w:hAnsi="Arial" w:cs="Arial"/>
          <w:b/>
          <w:bCs/>
          <w:color w:val="auto"/>
          <w:sz w:val="22"/>
          <w:szCs w:val="22"/>
        </w:rPr>
        <w:t>5</w:t>
      </w:r>
      <w:r w:rsidR="00D8471F" w:rsidRPr="00394ABC">
        <w:rPr>
          <w:rFonts w:ascii="Arial" w:hAnsi="Arial" w:cs="Arial"/>
          <w:b/>
          <w:bCs/>
          <w:color w:val="auto"/>
          <w:sz w:val="22"/>
          <w:szCs w:val="22"/>
        </w:rPr>
        <w:t xml:space="preserve">% – </w:t>
      </w:r>
      <w:r w:rsidR="00951E6B" w:rsidRPr="00394ABC">
        <w:rPr>
          <w:rFonts w:ascii="Arial" w:hAnsi="Arial" w:cs="Arial"/>
          <w:b/>
          <w:bCs/>
          <w:color w:val="auto"/>
          <w:sz w:val="22"/>
          <w:szCs w:val="22"/>
        </w:rPr>
        <w:t>DIGITAL ANALYTICS |</w:t>
      </w:r>
      <w:r w:rsidR="00951E6B" w:rsidRPr="00394ABC">
        <w:rPr>
          <w:rFonts w:ascii="Arial" w:hAnsi="Arial" w:cs="Arial"/>
          <w:color w:val="auto"/>
          <w:sz w:val="22"/>
          <w:szCs w:val="22"/>
        </w:rPr>
        <w:t xml:space="preserve"> </w:t>
      </w:r>
      <w:r w:rsidR="005932CA" w:rsidRPr="00394ABC">
        <w:rPr>
          <w:rFonts w:ascii="Arial" w:hAnsi="Arial" w:cs="Arial"/>
          <w:color w:val="auto"/>
          <w:sz w:val="22"/>
          <w:szCs w:val="22"/>
        </w:rPr>
        <w:t>You’ll pull the numbers from the various platforms and help make sense of the “why” behind them…and then, with the help of the rest of the marketing team, help formulate recommendations on how to act upon the data</w:t>
      </w:r>
    </w:p>
    <w:p w14:paraId="2E3437A1" w14:textId="4BDB9BB4" w:rsidR="005932CA" w:rsidRPr="00394ABC" w:rsidRDefault="005932CA" w:rsidP="005932CA">
      <w:pPr>
        <w:pStyle w:val="NormalWeb"/>
        <w:numPr>
          <w:ilvl w:val="0"/>
          <w:numId w:val="2"/>
        </w:numPr>
        <w:shd w:val="clear" w:color="auto" w:fill="FFFFFF"/>
        <w:spacing w:after="225" w:line="240" w:lineRule="auto"/>
        <w:rPr>
          <w:rFonts w:ascii="Arial" w:hAnsi="Arial" w:cs="Arial"/>
          <w:color w:val="auto"/>
          <w:sz w:val="22"/>
          <w:szCs w:val="22"/>
        </w:rPr>
      </w:pPr>
      <w:r w:rsidRPr="00394ABC">
        <w:rPr>
          <w:rFonts w:ascii="Arial" w:hAnsi="Arial" w:cs="Arial"/>
          <w:b/>
          <w:bCs/>
          <w:color w:val="auto"/>
          <w:sz w:val="22"/>
          <w:szCs w:val="22"/>
        </w:rPr>
        <w:t>5% – SEO MANAGEMENT |</w:t>
      </w:r>
      <w:r w:rsidRPr="00394ABC">
        <w:rPr>
          <w:rFonts w:ascii="Arial" w:hAnsi="Arial" w:cs="Arial"/>
          <w:color w:val="auto"/>
          <w:sz w:val="22"/>
          <w:szCs w:val="22"/>
        </w:rPr>
        <w:t xml:space="preserve"> Through analytics, make recommendations and improvements to make the site more Google-friendly </w:t>
      </w:r>
    </w:p>
    <w:p w14:paraId="52105C2D" w14:textId="2D1C0CF0" w:rsidR="005C0CA5" w:rsidRPr="00394ABC" w:rsidRDefault="00D8471F" w:rsidP="00CA6DFC">
      <w:pPr>
        <w:pStyle w:val="NormalWeb"/>
        <w:numPr>
          <w:ilvl w:val="0"/>
          <w:numId w:val="2"/>
        </w:numPr>
        <w:shd w:val="clear" w:color="auto" w:fill="FFFFFF"/>
        <w:spacing w:after="225" w:line="240" w:lineRule="auto"/>
        <w:rPr>
          <w:rFonts w:ascii="Arial" w:hAnsi="Arial" w:cs="Arial"/>
          <w:color w:val="auto"/>
          <w:sz w:val="22"/>
          <w:szCs w:val="22"/>
        </w:rPr>
      </w:pPr>
      <w:r w:rsidRPr="00394ABC">
        <w:rPr>
          <w:rFonts w:ascii="Arial" w:hAnsi="Arial" w:cs="Arial"/>
          <w:color w:val="auto"/>
          <w:sz w:val="22"/>
          <w:szCs w:val="22"/>
        </w:rPr>
        <w:t>And, of course, we’re a supportive team, so you m</w:t>
      </w:r>
      <w:r w:rsidR="0068382C" w:rsidRPr="00394ABC">
        <w:rPr>
          <w:rFonts w:ascii="Arial" w:hAnsi="Arial" w:cs="Arial"/>
          <w:color w:val="auto"/>
          <w:sz w:val="22"/>
          <w:szCs w:val="22"/>
        </w:rPr>
        <w:t xml:space="preserve">ay </w:t>
      </w:r>
      <w:r w:rsidRPr="00394ABC">
        <w:rPr>
          <w:rFonts w:ascii="Arial" w:hAnsi="Arial" w:cs="Arial"/>
          <w:color w:val="auto"/>
          <w:sz w:val="22"/>
          <w:szCs w:val="22"/>
        </w:rPr>
        <w:t xml:space="preserve">also </w:t>
      </w:r>
      <w:r w:rsidR="0068382C" w:rsidRPr="00394ABC">
        <w:rPr>
          <w:rFonts w:ascii="Arial" w:hAnsi="Arial" w:cs="Arial"/>
          <w:color w:val="auto"/>
          <w:sz w:val="22"/>
          <w:szCs w:val="22"/>
        </w:rPr>
        <w:t xml:space="preserve">perform other duties </w:t>
      </w:r>
      <w:r w:rsidRPr="00394ABC">
        <w:rPr>
          <w:rFonts w:ascii="Arial" w:hAnsi="Arial" w:cs="Arial"/>
          <w:color w:val="auto"/>
          <w:sz w:val="22"/>
          <w:szCs w:val="22"/>
        </w:rPr>
        <w:t>just as your team may pitch in to help with yours!</w:t>
      </w:r>
    </w:p>
    <w:p w14:paraId="6612079B" w14:textId="77777777" w:rsidR="0068382C" w:rsidRPr="00394ABC" w:rsidRDefault="0068382C" w:rsidP="00CA6DFC">
      <w:pPr>
        <w:pStyle w:val="NormalWeb"/>
        <w:shd w:val="clear" w:color="auto" w:fill="FFFFFF"/>
        <w:spacing w:after="225" w:line="240" w:lineRule="auto"/>
        <w:rPr>
          <w:rFonts w:ascii="Arial" w:hAnsi="Arial" w:cs="Arial"/>
          <w:color w:val="auto"/>
          <w:sz w:val="22"/>
          <w:szCs w:val="22"/>
        </w:rPr>
      </w:pPr>
    </w:p>
    <w:p w14:paraId="1F0D7E7B" w14:textId="77777777" w:rsidR="00394ABC" w:rsidRPr="00394ABC" w:rsidRDefault="00394ABC" w:rsidP="00CA6DFC">
      <w:pPr>
        <w:pStyle w:val="NormalWeb"/>
        <w:shd w:val="clear" w:color="auto" w:fill="FFFFFF"/>
        <w:spacing w:after="225" w:line="240" w:lineRule="auto"/>
        <w:rPr>
          <w:rFonts w:ascii="Arial" w:hAnsi="Arial" w:cs="Arial"/>
          <w:b/>
          <w:bCs/>
          <w:color w:val="auto"/>
          <w:sz w:val="22"/>
          <w:szCs w:val="22"/>
        </w:rPr>
      </w:pPr>
    </w:p>
    <w:p w14:paraId="3F87F041" w14:textId="33B4181A" w:rsidR="0068382C" w:rsidRPr="00394ABC" w:rsidRDefault="0068382C" w:rsidP="00CA6DFC">
      <w:pPr>
        <w:pStyle w:val="NormalWeb"/>
        <w:shd w:val="clear" w:color="auto" w:fill="FFFFFF"/>
        <w:spacing w:after="225" w:line="240" w:lineRule="auto"/>
        <w:rPr>
          <w:rFonts w:ascii="Arial" w:hAnsi="Arial" w:cs="Arial"/>
          <w:b/>
          <w:bCs/>
          <w:color w:val="auto"/>
          <w:sz w:val="22"/>
          <w:szCs w:val="22"/>
        </w:rPr>
      </w:pPr>
      <w:r w:rsidRPr="00394ABC">
        <w:rPr>
          <w:rFonts w:ascii="Arial" w:hAnsi="Arial" w:cs="Arial"/>
          <w:b/>
          <w:bCs/>
          <w:color w:val="auto"/>
          <w:sz w:val="22"/>
          <w:szCs w:val="22"/>
        </w:rPr>
        <w:t xml:space="preserve">Key </w:t>
      </w:r>
      <w:r w:rsidR="005932CA" w:rsidRPr="00394ABC">
        <w:rPr>
          <w:rFonts w:ascii="Arial" w:hAnsi="Arial" w:cs="Arial"/>
          <w:b/>
          <w:bCs/>
          <w:color w:val="auto"/>
          <w:sz w:val="22"/>
          <w:szCs w:val="22"/>
        </w:rPr>
        <w:t>skillsets</w:t>
      </w:r>
      <w:r w:rsidRPr="00394ABC">
        <w:rPr>
          <w:rFonts w:ascii="Arial" w:hAnsi="Arial" w:cs="Arial"/>
          <w:b/>
          <w:bCs/>
          <w:color w:val="auto"/>
          <w:sz w:val="22"/>
          <w:szCs w:val="22"/>
        </w:rPr>
        <w:t xml:space="preserve"> to be successful in this role:</w:t>
      </w:r>
    </w:p>
    <w:p w14:paraId="62DFA6ED" w14:textId="13EC93FB" w:rsidR="00385D79" w:rsidRPr="00394ABC" w:rsidRDefault="005932CA" w:rsidP="00CA6DFC">
      <w:pPr>
        <w:pStyle w:val="NormalWeb"/>
        <w:numPr>
          <w:ilvl w:val="0"/>
          <w:numId w:val="3"/>
        </w:numPr>
        <w:shd w:val="clear" w:color="auto" w:fill="FFFFFF"/>
        <w:spacing w:after="225" w:line="240" w:lineRule="auto"/>
        <w:rPr>
          <w:rFonts w:ascii="Arial" w:hAnsi="Arial" w:cs="Arial"/>
          <w:color w:val="auto"/>
          <w:sz w:val="22"/>
          <w:szCs w:val="22"/>
        </w:rPr>
      </w:pPr>
      <w:r w:rsidRPr="00394ABC">
        <w:rPr>
          <w:rFonts w:ascii="Arial" w:hAnsi="Arial" w:cs="Arial"/>
          <w:color w:val="auto"/>
          <w:sz w:val="22"/>
          <w:szCs w:val="22"/>
        </w:rPr>
        <w:t>You’re a self-starter that loves taking on new projects</w:t>
      </w:r>
    </w:p>
    <w:p w14:paraId="5DE17E5A" w14:textId="624C7A49" w:rsidR="00F12F16" w:rsidRPr="00394ABC" w:rsidRDefault="005932CA" w:rsidP="00CA6DFC">
      <w:pPr>
        <w:pStyle w:val="NormalWeb"/>
        <w:numPr>
          <w:ilvl w:val="0"/>
          <w:numId w:val="3"/>
        </w:numPr>
        <w:shd w:val="clear" w:color="auto" w:fill="FFFFFF"/>
        <w:spacing w:after="225" w:line="240" w:lineRule="auto"/>
        <w:rPr>
          <w:rFonts w:ascii="Arial" w:hAnsi="Arial" w:cs="Arial"/>
          <w:color w:val="auto"/>
          <w:sz w:val="22"/>
          <w:szCs w:val="22"/>
        </w:rPr>
      </w:pPr>
      <w:r w:rsidRPr="00394ABC">
        <w:rPr>
          <w:rFonts w:ascii="Arial" w:hAnsi="Arial" w:cs="Arial"/>
          <w:color w:val="auto"/>
          <w:sz w:val="22"/>
          <w:szCs w:val="22"/>
        </w:rPr>
        <w:t>You’re a lifelong learner. You’re excited by the prospect of learning how to use new tools</w:t>
      </w:r>
    </w:p>
    <w:p w14:paraId="4C94AC01" w14:textId="6FD99F42" w:rsidR="0068382C" w:rsidRPr="00394ABC" w:rsidRDefault="005932CA" w:rsidP="00CA6DFC">
      <w:pPr>
        <w:pStyle w:val="NormalWeb"/>
        <w:numPr>
          <w:ilvl w:val="0"/>
          <w:numId w:val="3"/>
        </w:numPr>
        <w:shd w:val="clear" w:color="auto" w:fill="FFFFFF"/>
        <w:spacing w:after="225" w:line="240" w:lineRule="auto"/>
        <w:rPr>
          <w:rFonts w:ascii="Arial" w:hAnsi="Arial" w:cs="Arial"/>
          <w:color w:val="auto"/>
          <w:sz w:val="22"/>
          <w:szCs w:val="22"/>
        </w:rPr>
      </w:pPr>
      <w:r w:rsidRPr="00394ABC">
        <w:rPr>
          <w:rFonts w:ascii="Arial" w:hAnsi="Arial" w:cs="Arial"/>
          <w:color w:val="auto"/>
          <w:sz w:val="22"/>
          <w:szCs w:val="22"/>
        </w:rPr>
        <w:t>You demonstrate</w:t>
      </w:r>
      <w:r w:rsidR="0068382C" w:rsidRPr="00394ABC">
        <w:rPr>
          <w:rFonts w:ascii="Arial" w:hAnsi="Arial" w:cs="Arial"/>
          <w:color w:val="auto"/>
          <w:sz w:val="22"/>
          <w:szCs w:val="22"/>
        </w:rPr>
        <w:t xml:space="preserve"> a commitment to the principles of DEI (Diversity, Equity, and Inclusion)</w:t>
      </w:r>
    </w:p>
    <w:p w14:paraId="7E978E2E" w14:textId="3105224A" w:rsidR="0068382C" w:rsidRPr="00394ABC" w:rsidRDefault="0068382C" w:rsidP="00CA6DFC">
      <w:pPr>
        <w:pStyle w:val="NormalWeb"/>
        <w:numPr>
          <w:ilvl w:val="0"/>
          <w:numId w:val="3"/>
        </w:numPr>
        <w:shd w:val="clear" w:color="auto" w:fill="FFFFFF"/>
        <w:spacing w:after="225" w:line="240" w:lineRule="auto"/>
        <w:rPr>
          <w:rFonts w:ascii="Arial" w:hAnsi="Arial" w:cs="Arial"/>
          <w:color w:val="auto"/>
          <w:sz w:val="22"/>
          <w:szCs w:val="22"/>
        </w:rPr>
      </w:pPr>
      <w:r w:rsidRPr="00394ABC">
        <w:rPr>
          <w:rFonts w:ascii="Arial" w:hAnsi="Arial" w:cs="Arial"/>
          <w:color w:val="auto"/>
          <w:sz w:val="22"/>
          <w:szCs w:val="22"/>
        </w:rPr>
        <w:t>Lives out the CareerWise values and has a demonstrated passion for the CareerWise mission and vision</w:t>
      </w:r>
    </w:p>
    <w:p w14:paraId="7EFE80A6" w14:textId="06B74B83" w:rsidR="005932CA" w:rsidRPr="00394ABC" w:rsidRDefault="005932CA" w:rsidP="005932CA">
      <w:pPr>
        <w:pStyle w:val="NormalWeb"/>
        <w:numPr>
          <w:ilvl w:val="0"/>
          <w:numId w:val="3"/>
        </w:numPr>
        <w:shd w:val="clear" w:color="auto" w:fill="FFFFFF"/>
        <w:spacing w:after="225" w:line="240" w:lineRule="auto"/>
        <w:rPr>
          <w:rFonts w:ascii="Arial" w:hAnsi="Arial" w:cs="Arial"/>
          <w:color w:val="auto"/>
          <w:sz w:val="22"/>
          <w:szCs w:val="22"/>
        </w:rPr>
      </w:pPr>
      <w:r w:rsidRPr="00394ABC">
        <w:rPr>
          <w:rFonts w:ascii="Arial" w:hAnsi="Arial" w:cs="Arial"/>
          <w:color w:val="auto"/>
          <w:sz w:val="22"/>
          <w:szCs w:val="22"/>
        </w:rPr>
        <w:t xml:space="preserve">You thrive </w:t>
      </w:r>
      <w:r w:rsidR="00CD3663">
        <w:rPr>
          <w:rFonts w:ascii="Arial" w:hAnsi="Arial" w:cs="Arial"/>
          <w:color w:val="auto"/>
          <w:sz w:val="22"/>
          <w:szCs w:val="22"/>
        </w:rPr>
        <w:t>o</w:t>
      </w:r>
      <w:r w:rsidRPr="00394ABC">
        <w:rPr>
          <w:rFonts w:ascii="Arial" w:hAnsi="Arial" w:cs="Arial"/>
          <w:color w:val="auto"/>
          <w:sz w:val="22"/>
          <w:szCs w:val="22"/>
        </w:rPr>
        <w:t xml:space="preserve">n a high energy, dynamic team like ours. And we mean TEAM. We collaborate, engage in healthy debate, pivot quickly based on real-time learning and jump in wherever our skills are needed. </w:t>
      </w:r>
    </w:p>
    <w:p w14:paraId="71D94C68" w14:textId="7FB97935" w:rsidR="0068382C" w:rsidRPr="00394ABC" w:rsidRDefault="0068382C" w:rsidP="00CA6DFC">
      <w:pPr>
        <w:spacing w:line="240" w:lineRule="auto"/>
        <w:rPr>
          <w:rFonts w:eastAsia="Times New Roman" w:cs="Arial"/>
          <w:b/>
          <w:bCs/>
          <w:color w:val="auto"/>
          <w:sz w:val="22"/>
          <w:szCs w:val="22"/>
        </w:rPr>
      </w:pPr>
      <w:r w:rsidRPr="00394ABC">
        <w:rPr>
          <w:rFonts w:eastAsia="Times New Roman" w:cs="Arial"/>
          <w:b/>
          <w:bCs/>
          <w:color w:val="auto"/>
          <w:sz w:val="22"/>
          <w:szCs w:val="22"/>
        </w:rPr>
        <w:t xml:space="preserve">Key </w:t>
      </w:r>
      <w:r w:rsidR="005932CA" w:rsidRPr="00394ABC">
        <w:rPr>
          <w:rFonts w:eastAsia="Times New Roman" w:cs="Arial"/>
          <w:b/>
          <w:bCs/>
          <w:color w:val="auto"/>
          <w:sz w:val="22"/>
          <w:szCs w:val="22"/>
        </w:rPr>
        <w:t>experience</w:t>
      </w:r>
      <w:r w:rsidRPr="00394ABC">
        <w:rPr>
          <w:rFonts w:eastAsia="Times New Roman" w:cs="Arial"/>
          <w:b/>
          <w:bCs/>
          <w:color w:val="auto"/>
          <w:sz w:val="22"/>
          <w:szCs w:val="22"/>
        </w:rPr>
        <w:t xml:space="preserve"> </w:t>
      </w:r>
      <w:r w:rsidR="005932CA" w:rsidRPr="00394ABC">
        <w:rPr>
          <w:rFonts w:eastAsia="Times New Roman" w:cs="Arial"/>
          <w:b/>
          <w:bCs/>
          <w:color w:val="auto"/>
          <w:sz w:val="22"/>
          <w:szCs w:val="22"/>
        </w:rPr>
        <w:t xml:space="preserve">and competencies </w:t>
      </w:r>
      <w:r w:rsidRPr="00394ABC">
        <w:rPr>
          <w:rFonts w:eastAsia="Times New Roman" w:cs="Arial"/>
          <w:b/>
          <w:bCs/>
          <w:color w:val="auto"/>
          <w:sz w:val="22"/>
          <w:szCs w:val="22"/>
        </w:rPr>
        <w:t>to be successful in this role:</w:t>
      </w:r>
    </w:p>
    <w:p w14:paraId="15B075D6" w14:textId="77777777" w:rsidR="00BB2EA4" w:rsidRPr="00394ABC" w:rsidRDefault="00BB2EA4" w:rsidP="00BB2EA4">
      <w:pPr>
        <w:pStyle w:val="ListParagraph"/>
        <w:numPr>
          <w:ilvl w:val="0"/>
          <w:numId w:val="4"/>
        </w:numPr>
        <w:spacing w:line="240" w:lineRule="auto"/>
        <w:rPr>
          <w:rFonts w:eastAsia="Times New Roman" w:cs="Arial"/>
          <w:color w:val="auto"/>
          <w:kern w:val="0"/>
          <w:sz w:val="22"/>
          <w:szCs w:val="22"/>
          <w14:ligatures w14:val="none"/>
        </w:rPr>
      </w:pPr>
      <w:r w:rsidRPr="00394ABC">
        <w:rPr>
          <w:rFonts w:eastAsia="Times New Roman" w:cs="Arial"/>
          <w:color w:val="auto"/>
          <w:kern w:val="0"/>
          <w:sz w:val="22"/>
          <w:szCs w:val="22"/>
          <w14:ligatures w14:val="none"/>
        </w:rPr>
        <w:t>Demonstrates a commitment to the principles of DEI (Diversity, Equity, and Inclusion)</w:t>
      </w:r>
    </w:p>
    <w:p w14:paraId="19F757AC" w14:textId="7C700B59" w:rsidR="006E0BE1" w:rsidRPr="00394ABC" w:rsidRDefault="005932CA" w:rsidP="00CA6DFC">
      <w:pPr>
        <w:pStyle w:val="ListParagraph"/>
        <w:numPr>
          <w:ilvl w:val="0"/>
          <w:numId w:val="4"/>
        </w:numPr>
        <w:spacing w:line="240" w:lineRule="auto"/>
        <w:rPr>
          <w:rFonts w:eastAsia="Times New Roman" w:cs="Arial"/>
          <w:color w:val="auto"/>
          <w:kern w:val="0"/>
          <w:sz w:val="22"/>
          <w:szCs w:val="22"/>
          <w14:ligatures w14:val="none"/>
        </w:rPr>
      </w:pPr>
      <w:r w:rsidRPr="00394ABC">
        <w:rPr>
          <w:rFonts w:eastAsia="Times New Roman" w:cs="Arial"/>
          <w:color w:val="auto"/>
          <w:kern w:val="0"/>
          <w:sz w:val="22"/>
          <w:szCs w:val="22"/>
          <w14:ligatures w14:val="none"/>
        </w:rPr>
        <w:t>CRM and email automation tools experience (preference given to those with experience in Salesforce and Marketing Cloud)</w:t>
      </w:r>
    </w:p>
    <w:p w14:paraId="1045B638" w14:textId="5774C41F" w:rsidR="005932CA" w:rsidRPr="00394ABC" w:rsidRDefault="005932CA" w:rsidP="00CA6DFC">
      <w:pPr>
        <w:pStyle w:val="ListParagraph"/>
        <w:numPr>
          <w:ilvl w:val="0"/>
          <w:numId w:val="4"/>
        </w:numPr>
        <w:spacing w:line="240" w:lineRule="auto"/>
        <w:rPr>
          <w:rFonts w:eastAsia="Times New Roman" w:cs="Arial"/>
          <w:color w:val="auto"/>
          <w:kern w:val="0"/>
          <w:sz w:val="22"/>
          <w:szCs w:val="22"/>
          <w14:ligatures w14:val="none"/>
        </w:rPr>
      </w:pPr>
      <w:r w:rsidRPr="00394ABC">
        <w:rPr>
          <w:rFonts w:eastAsia="Times New Roman" w:cs="Arial"/>
          <w:color w:val="auto"/>
          <w:kern w:val="0"/>
          <w:sz w:val="22"/>
          <w:szCs w:val="22"/>
          <w14:ligatures w14:val="none"/>
        </w:rPr>
        <w:t>Experience with WordPress or other CMS platform</w:t>
      </w:r>
    </w:p>
    <w:p w14:paraId="3594C9E2" w14:textId="4FCE08CB" w:rsidR="005932CA" w:rsidRPr="00394ABC" w:rsidRDefault="005932CA" w:rsidP="00CA6DFC">
      <w:pPr>
        <w:pStyle w:val="ListParagraph"/>
        <w:numPr>
          <w:ilvl w:val="0"/>
          <w:numId w:val="4"/>
        </w:numPr>
        <w:spacing w:line="240" w:lineRule="auto"/>
        <w:rPr>
          <w:rFonts w:eastAsia="Times New Roman" w:cs="Arial"/>
          <w:color w:val="auto"/>
          <w:kern w:val="0"/>
          <w:sz w:val="22"/>
          <w:szCs w:val="22"/>
          <w14:ligatures w14:val="none"/>
        </w:rPr>
      </w:pPr>
      <w:r w:rsidRPr="00394ABC">
        <w:rPr>
          <w:rFonts w:eastAsia="Times New Roman" w:cs="Arial"/>
          <w:color w:val="auto"/>
          <w:kern w:val="0"/>
          <w:sz w:val="22"/>
          <w:szCs w:val="22"/>
          <w14:ligatures w14:val="none"/>
        </w:rPr>
        <w:t>Experience with Google Analytics</w:t>
      </w:r>
    </w:p>
    <w:p w14:paraId="3C8524A6" w14:textId="2CDF1252" w:rsidR="0068382C" w:rsidRPr="00394ABC" w:rsidRDefault="0068382C" w:rsidP="00CA6DFC">
      <w:pPr>
        <w:pStyle w:val="ListParagraph"/>
        <w:numPr>
          <w:ilvl w:val="0"/>
          <w:numId w:val="5"/>
        </w:numPr>
        <w:spacing w:line="240" w:lineRule="auto"/>
        <w:rPr>
          <w:rFonts w:eastAsia="Times New Roman" w:cs="Arial"/>
          <w:color w:val="auto"/>
          <w:kern w:val="0"/>
          <w:sz w:val="22"/>
          <w:szCs w:val="22"/>
          <w14:ligatures w14:val="none"/>
        </w:rPr>
      </w:pPr>
      <w:r w:rsidRPr="00394ABC">
        <w:rPr>
          <w:rFonts w:eastAsia="Times New Roman" w:cs="Arial"/>
          <w:color w:val="auto"/>
          <w:kern w:val="0"/>
          <w:sz w:val="22"/>
          <w:szCs w:val="22"/>
          <w14:ligatures w14:val="none"/>
        </w:rPr>
        <w:t>Project management skills, including with tools such as Monday.com</w:t>
      </w:r>
    </w:p>
    <w:p w14:paraId="50A9B1BD" w14:textId="61ED8DCB" w:rsidR="00BB2EA4" w:rsidRPr="00394ABC" w:rsidRDefault="00BB2EA4" w:rsidP="00BB2EA4">
      <w:pPr>
        <w:pStyle w:val="ListParagraph"/>
        <w:numPr>
          <w:ilvl w:val="0"/>
          <w:numId w:val="5"/>
        </w:numPr>
        <w:spacing w:line="240" w:lineRule="auto"/>
        <w:rPr>
          <w:rFonts w:eastAsia="Times New Roman" w:cs="Arial"/>
          <w:color w:val="auto"/>
          <w:kern w:val="0"/>
          <w:sz w:val="22"/>
          <w:szCs w:val="22"/>
          <w14:ligatures w14:val="none"/>
        </w:rPr>
      </w:pPr>
      <w:r w:rsidRPr="00394ABC">
        <w:rPr>
          <w:rFonts w:eastAsia="Times New Roman" w:cs="Arial"/>
          <w:color w:val="auto"/>
          <w:kern w:val="0"/>
          <w:sz w:val="22"/>
          <w:szCs w:val="22"/>
          <w14:ligatures w14:val="none"/>
        </w:rPr>
        <w:t>It’s important that you’re a problem solver, you’re a self-starter and like taking ownership of your projects, you’re a good communicator (both within team/organization &amp; with affiliates aka “customers”)</w:t>
      </w:r>
    </w:p>
    <w:p w14:paraId="5D910398" w14:textId="77777777" w:rsidR="0068382C" w:rsidRPr="00394ABC" w:rsidRDefault="0068382C" w:rsidP="00CA6DFC">
      <w:pPr>
        <w:spacing w:line="240" w:lineRule="auto"/>
        <w:ind w:left="-270"/>
        <w:rPr>
          <w:rFonts w:cs="Arial"/>
          <w:b/>
          <w:color w:val="auto"/>
          <w:sz w:val="18"/>
          <w:szCs w:val="18"/>
        </w:rPr>
      </w:pPr>
    </w:p>
    <w:p w14:paraId="1F43B3A4" w14:textId="77777777" w:rsidR="0068382C" w:rsidRPr="00394ABC" w:rsidRDefault="0068382C" w:rsidP="00CA6DFC">
      <w:pPr>
        <w:spacing w:line="240" w:lineRule="auto"/>
        <w:rPr>
          <w:rFonts w:eastAsia="Times New Roman" w:cs="Arial"/>
          <w:b/>
          <w:bCs/>
          <w:color w:val="auto"/>
          <w:sz w:val="22"/>
          <w:szCs w:val="22"/>
        </w:rPr>
      </w:pPr>
      <w:r w:rsidRPr="00394ABC">
        <w:rPr>
          <w:rFonts w:eastAsia="Times New Roman" w:cs="Arial"/>
          <w:b/>
          <w:bCs/>
          <w:color w:val="auto"/>
          <w:sz w:val="22"/>
          <w:szCs w:val="22"/>
        </w:rPr>
        <w:t>Additional proficiencies:</w:t>
      </w:r>
    </w:p>
    <w:p w14:paraId="14D9BC1B" w14:textId="236AA404" w:rsidR="0068382C" w:rsidRPr="00394ABC" w:rsidRDefault="0068382C" w:rsidP="00CA6DFC">
      <w:pPr>
        <w:pStyle w:val="ListParagraph"/>
        <w:numPr>
          <w:ilvl w:val="0"/>
          <w:numId w:val="5"/>
        </w:numPr>
        <w:spacing w:line="240" w:lineRule="auto"/>
        <w:rPr>
          <w:rFonts w:eastAsia="Times New Roman" w:cs="Arial"/>
          <w:color w:val="auto"/>
          <w:kern w:val="0"/>
          <w:sz w:val="22"/>
          <w:szCs w:val="22"/>
          <w14:ligatures w14:val="none"/>
        </w:rPr>
      </w:pPr>
      <w:r w:rsidRPr="00394ABC">
        <w:rPr>
          <w:rFonts w:eastAsia="Times New Roman" w:cs="Arial"/>
          <w:color w:val="auto"/>
          <w:kern w:val="0"/>
          <w:sz w:val="22"/>
          <w:szCs w:val="22"/>
          <w14:ligatures w14:val="none"/>
        </w:rPr>
        <w:t>Exceptional project management and critical thinking skills</w:t>
      </w:r>
    </w:p>
    <w:p w14:paraId="4FFA102D" w14:textId="77777777" w:rsidR="0068382C" w:rsidRPr="00394ABC" w:rsidRDefault="0068382C" w:rsidP="00CA6DFC">
      <w:pPr>
        <w:pStyle w:val="ListParagraph"/>
        <w:numPr>
          <w:ilvl w:val="0"/>
          <w:numId w:val="5"/>
        </w:numPr>
        <w:spacing w:line="240" w:lineRule="auto"/>
        <w:rPr>
          <w:rFonts w:eastAsia="Times New Roman" w:cs="Arial"/>
          <w:color w:val="auto"/>
          <w:kern w:val="0"/>
          <w:sz w:val="22"/>
          <w:szCs w:val="22"/>
          <w14:ligatures w14:val="none"/>
        </w:rPr>
      </w:pPr>
      <w:r w:rsidRPr="00394ABC">
        <w:rPr>
          <w:rFonts w:eastAsia="Times New Roman" w:cs="Arial"/>
          <w:color w:val="auto"/>
          <w:kern w:val="0"/>
          <w:sz w:val="22"/>
          <w:szCs w:val="22"/>
          <w14:ligatures w14:val="none"/>
        </w:rPr>
        <w:t>Experience using Microsoft Office and Google Suite</w:t>
      </w:r>
    </w:p>
    <w:p w14:paraId="336FF2AB" w14:textId="77777777" w:rsidR="0068382C" w:rsidRPr="00394ABC" w:rsidRDefault="0068382C" w:rsidP="00CA6DFC">
      <w:pPr>
        <w:pStyle w:val="ListParagraph"/>
        <w:numPr>
          <w:ilvl w:val="0"/>
          <w:numId w:val="5"/>
        </w:numPr>
        <w:spacing w:line="240" w:lineRule="auto"/>
        <w:rPr>
          <w:rFonts w:eastAsia="Times New Roman" w:cs="Arial"/>
          <w:color w:val="auto"/>
          <w:kern w:val="0"/>
          <w:sz w:val="22"/>
          <w:szCs w:val="22"/>
          <w14:ligatures w14:val="none"/>
        </w:rPr>
      </w:pPr>
      <w:r w:rsidRPr="00394ABC">
        <w:rPr>
          <w:rFonts w:eastAsia="Times New Roman" w:cs="Arial"/>
          <w:color w:val="auto"/>
          <w:kern w:val="0"/>
          <w:sz w:val="22"/>
          <w:szCs w:val="22"/>
          <w14:ligatures w14:val="none"/>
        </w:rPr>
        <w:t>Experience and interest in working in a fast-paced, rapidly changing environment</w:t>
      </w:r>
    </w:p>
    <w:p w14:paraId="44D31BAB" w14:textId="1C6E2D39" w:rsidR="0068382C" w:rsidRPr="00394ABC" w:rsidRDefault="0068382C" w:rsidP="005932CA">
      <w:pPr>
        <w:pStyle w:val="ListParagraph"/>
        <w:numPr>
          <w:ilvl w:val="0"/>
          <w:numId w:val="5"/>
        </w:numPr>
        <w:spacing w:line="240" w:lineRule="auto"/>
        <w:rPr>
          <w:rFonts w:eastAsia="Times New Roman" w:cs="Arial"/>
          <w:color w:val="auto"/>
          <w:kern w:val="0"/>
          <w:sz w:val="22"/>
          <w:szCs w:val="22"/>
          <w14:ligatures w14:val="none"/>
        </w:rPr>
      </w:pPr>
      <w:r w:rsidRPr="00394ABC">
        <w:rPr>
          <w:rFonts w:eastAsia="Times New Roman" w:cs="Arial"/>
          <w:color w:val="auto"/>
          <w:kern w:val="0"/>
          <w:sz w:val="22"/>
          <w:szCs w:val="22"/>
          <w14:ligatures w14:val="none"/>
        </w:rPr>
        <w:t>Ability to understand and interpret the multiple complexities of the evolving youth apprenticeship movement</w:t>
      </w:r>
    </w:p>
    <w:p w14:paraId="49C99CCD" w14:textId="77777777" w:rsidR="005932CA" w:rsidRPr="00394ABC" w:rsidRDefault="005932CA" w:rsidP="005932CA">
      <w:pPr>
        <w:spacing w:line="240" w:lineRule="auto"/>
        <w:rPr>
          <w:rFonts w:eastAsia="Times New Roman" w:cs="Arial"/>
          <w:color w:val="auto"/>
          <w:sz w:val="16"/>
          <w:szCs w:val="16"/>
        </w:rPr>
      </w:pPr>
    </w:p>
    <w:p w14:paraId="5DE3F666" w14:textId="77777777" w:rsidR="00CA6DFC" w:rsidRPr="00394ABC" w:rsidRDefault="00CA6DFC" w:rsidP="00CA6DFC">
      <w:pPr>
        <w:spacing w:line="240" w:lineRule="auto"/>
        <w:jc w:val="both"/>
        <w:rPr>
          <w:rFonts w:cs="Arial"/>
          <w:color w:val="auto"/>
          <w:sz w:val="16"/>
          <w:szCs w:val="16"/>
        </w:rPr>
      </w:pPr>
      <w:r w:rsidRPr="00394ABC">
        <w:rPr>
          <w:rFonts w:cs="Arial"/>
          <w:i/>
          <w:color w:val="auto"/>
          <w:sz w:val="16"/>
          <w:szCs w:val="16"/>
        </w:rPr>
        <w:t>The above statements are intended to describe the essential functions of the job being performed by employees assigned to this classification.  The duties listed are not to be construed as an exhaustive list of all responsibilities, duties, and skills required.  All employees may be required to perform duties outside of their normal responsibilities from time to time, as needed.  With the evolution of the organization and this role, the responsibilities of this position may change at any time.</w:t>
      </w:r>
    </w:p>
    <w:p w14:paraId="0D709B6C" w14:textId="77777777" w:rsidR="00CA6DFC" w:rsidRPr="00A16AF1" w:rsidRDefault="00CA6DFC" w:rsidP="00CA6DFC">
      <w:pPr>
        <w:spacing w:line="240" w:lineRule="auto"/>
        <w:rPr>
          <w:rFonts w:cs="Arial"/>
          <w:b/>
          <w:sz w:val="20"/>
          <w:szCs w:val="20"/>
        </w:rPr>
      </w:pPr>
    </w:p>
    <w:p w14:paraId="34073515" w14:textId="77777777" w:rsidR="00CA6DFC" w:rsidRPr="00394ABC" w:rsidRDefault="00CA6DFC" w:rsidP="00CA6DFC">
      <w:pPr>
        <w:spacing w:line="240" w:lineRule="auto"/>
        <w:contextualSpacing w:val="0"/>
        <w:rPr>
          <w:rFonts w:eastAsia="Times New Roman" w:cs="Arial"/>
          <w:b/>
          <w:bCs/>
          <w:color w:val="auto"/>
          <w:sz w:val="22"/>
          <w:szCs w:val="22"/>
        </w:rPr>
      </w:pPr>
      <w:r w:rsidRPr="00394ABC">
        <w:rPr>
          <w:rFonts w:eastAsia="Times New Roman" w:cs="Arial"/>
          <w:b/>
          <w:bCs/>
          <w:color w:val="auto"/>
          <w:sz w:val="22"/>
          <w:szCs w:val="22"/>
        </w:rPr>
        <w:t>Location:</w:t>
      </w:r>
    </w:p>
    <w:p w14:paraId="138C3EF9" w14:textId="77777777" w:rsidR="00CA6DFC" w:rsidRPr="00394ABC" w:rsidRDefault="00CA6DFC" w:rsidP="00CA6DFC">
      <w:pPr>
        <w:spacing w:line="240" w:lineRule="auto"/>
        <w:rPr>
          <w:rFonts w:eastAsia="Times New Roman" w:cs="Arial"/>
          <w:color w:val="auto"/>
          <w:sz w:val="22"/>
          <w:szCs w:val="22"/>
        </w:rPr>
      </w:pPr>
      <w:r w:rsidRPr="00394ABC">
        <w:rPr>
          <w:rFonts w:eastAsia="Times New Roman" w:cs="Arial"/>
          <w:color w:val="auto"/>
          <w:sz w:val="22"/>
          <w:szCs w:val="22"/>
        </w:rPr>
        <w:t xml:space="preserve">This role is based in Denver, Colorado. CareerWise staff typically work a hybrid work schedule with varying days in the office and other days remote. Remote work is not guaranteed and the schedule must be approved by the supervisor. There may be occasions (possibly 1-3 times per year) for staff to gather together in person. Exceptions will be made for special circumstances. </w:t>
      </w:r>
    </w:p>
    <w:p w14:paraId="06588FDB" w14:textId="77777777" w:rsidR="00CA6DFC" w:rsidRPr="00394ABC" w:rsidRDefault="00CA6DFC" w:rsidP="00CA6DFC">
      <w:pPr>
        <w:spacing w:line="240" w:lineRule="auto"/>
        <w:rPr>
          <w:rFonts w:eastAsia="Times New Roman" w:cs="Arial"/>
          <w:color w:val="auto"/>
          <w:sz w:val="22"/>
          <w:szCs w:val="22"/>
        </w:rPr>
      </w:pPr>
    </w:p>
    <w:p w14:paraId="0E937D48" w14:textId="77777777" w:rsidR="00CA6DFC" w:rsidRPr="00394ABC" w:rsidRDefault="00CA6DFC" w:rsidP="00CA6DFC">
      <w:pPr>
        <w:spacing w:line="240" w:lineRule="auto"/>
        <w:contextualSpacing w:val="0"/>
        <w:rPr>
          <w:rFonts w:eastAsia="Times New Roman" w:cs="Arial"/>
          <w:b/>
          <w:bCs/>
          <w:color w:val="auto"/>
          <w:sz w:val="22"/>
          <w:szCs w:val="22"/>
        </w:rPr>
      </w:pPr>
      <w:r w:rsidRPr="00394ABC">
        <w:rPr>
          <w:rFonts w:eastAsia="Times New Roman" w:cs="Arial"/>
          <w:b/>
          <w:bCs/>
          <w:color w:val="auto"/>
          <w:sz w:val="22"/>
          <w:szCs w:val="22"/>
        </w:rPr>
        <w:t>Compensation:</w:t>
      </w:r>
    </w:p>
    <w:p w14:paraId="4B39F9E3" w14:textId="77777777" w:rsidR="00CA6DFC" w:rsidRPr="00394ABC" w:rsidRDefault="00CA6DFC" w:rsidP="00CA6DFC">
      <w:pPr>
        <w:spacing w:line="240" w:lineRule="auto"/>
        <w:rPr>
          <w:rFonts w:eastAsia="Times New Roman" w:cs="Arial"/>
          <w:color w:val="auto"/>
          <w:sz w:val="22"/>
          <w:szCs w:val="22"/>
        </w:rPr>
      </w:pPr>
      <w:r w:rsidRPr="00394ABC">
        <w:rPr>
          <w:rFonts w:eastAsia="Times New Roman" w:cs="Arial"/>
          <w:color w:val="auto"/>
          <w:sz w:val="22"/>
          <w:szCs w:val="22"/>
        </w:rPr>
        <w:t>The starting salary range for this role is: $50,000 - $55,000 annually; this role is not covered by the minimum wage and overtime provisions of the FLSA. CareerWise offers a generous benefits package including group medical, dental, and vision plans, short-term disability, 100% vested 401k Plan with a 3% employer contribution, and Flexible Time Off.</w:t>
      </w:r>
    </w:p>
    <w:p w14:paraId="0A34654A" w14:textId="77777777" w:rsidR="00CA6DFC" w:rsidRPr="00394ABC" w:rsidRDefault="00CA6DFC" w:rsidP="00CA6DFC">
      <w:pPr>
        <w:spacing w:line="240" w:lineRule="auto"/>
        <w:rPr>
          <w:rFonts w:eastAsia="Times New Roman" w:cs="Arial"/>
          <w:color w:val="auto"/>
          <w:sz w:val="22"/>
          <w:szCs w:val="22"/>
        </w:rPr>
      </w:pPr>
    </w:p>
    <w:p w14:paraId="701D6B8E" w14:textId="77777777" w:rsidR="00394ABC" w:rsidRDefault="00394ABC">
      <w:pPr>
        <w:spacing w:line="240" w:lineRule="auto"/>
        <w:contextualSpacing w:val="0"/>
        <w:rPr>
          <w:rFonts w:eastAsia="Times New Roman" w:cs="Arial"/>
          <w:b/>
          <w:bCs/>
          <w:color w:val="auto"/>
          <w:sz w:val="22"/>
          <w:szCs w:val="22"/>
        </w:rPr>
      </w:pPr>
      <w:r>
        <w:rPr>
          <w:rFonts w:eastAsia="Times New Roman" w:cs="Arial"/>
          <w:b/>
          <w:bCs/>
          <w:color w:val="auto"/>
          <w:sz w:val="22"/>
          <w:szCs w:val="22"/>
        </w:rPr>
        <w:br w:type="page"/>
      </w:r>
    </w:p>
    <w:p w14:paraId="6F56CFB1" w14:textId="77777777" w:rsidR="00394ABC" w:rsidRDefault="00394ABC" w:rsidP="00CA6DFC">
      <w:pPr>
        <w:spacing w:line="240" w:lineRule="auto"/>
        <w:contextualSpacing w:val="0"/>
        <w:rPr>
          <w:rFonts w:eastAsia="Times New Roman" w:cs="Arial"/>
          <w:b/>
          <w:bCs/>
          <w:color w:val="auto"/>
          <w:sz w:val="22"/>
          <w:szCs w:val="22"/>
        </w:rPr>
      </w:pPr>
    </w:p>
    <w:p w14:paraId="171E89F9" w14:textId="63B9F0C6" w:rsidR="00CA6DFC" w:rsidRPr="00394ABC" w:rsidRDefault="00CA6DFC" w:rsidP="00CA6DFC">
      <w:pPr>
        <w:spacing w:line="240" w:lineRule="auto"/>
        <w:contextualSpacing w:val="0"/>
        <w:rPr>
          <w:rFonts w:eastAsia="Times New Roman" w:cs="Arial"/>
          <w:b/>
          <w:bCs/>
          <w:color w:val="auto"/>
          <w:sz w:val="22"/>
          <w:szCs w:val="22"/>
        </w:rPr>
      </w:pPr>
      <w:r w:rsidRPr="00394ABC">
        <w:rPr>
          <w:rFonts w:eastAsia="Times New Roman" w:cs="Arial"/>
          <w:b/>
          <w:bCs/>
          <w:color w:val="auto"/>
          <w:sz w:val="22"/>
          <w:szCs w:val="22"/>
        </w:rPr>
        <w:t>Sound interesting?</w:t>
      </w:r>
    </w:p>
    <w:p w14:paraId="099FD0E1" w14:textId="77777777" w:rsidR="00CA6DFC" w:rsidRPr="00394ABC" w:rsidRDefault="00CA6DFC" w:rsidP="00CA6DFC">
      <w:pPr>
        <w:spacing w:line="240" w:lineRule="auto"/>
        <w:rPr>
          <w:rFonts w:eastAsia="Times New Roman" w:cs="Arial"/>
          <w:color w:val="auto"/>
          <w:sz w:val="22"/>
          <w:szCs w:val="22"/>
        </w:rPr>
      </w:pPr>
      <w:r w:rsidRPr="00394ABC">
        <w:rPr>
          <w:rFonts w:eastAsia="Times New Roman" w:cs="Arial"/>
          <w:color w:val="auto"/>
          <w:sz w:val="22"/>
          <w:szCs w:val="22"/>
        </w:rPr>
        <w:t xml:space="preserve">We look forward to hearing from you! Please email your </w:t>
      </w:r>
      <w:r w:rsidRPr="00394ABC">
        <w:rPr>
          <w:rFonts w:eastAsia="Times New Roman" w:cs="Arial"/>
          <w:b/>
          <w:bCs/>
          <w:color w:val="auto"/>
          <w:sz w:val="22"/>
          <w:szCs w:val="22"/>
        </w:rPr>
        <w:t>resume</w:t>
      </w:r>
      <w:r w:rsidRPr="00394ABC">
        <w:rPr>
          <w:rFonts w:eastAsia="Times New Roman" w:cs="Arial"/>
          <w:color w:val="auto"/>
          <w:sz w:val="22"/>
          <w:szCs w:val="22"/>
        </w:rPr>
        <w:t xml:space="preserve"> directly to the contact listed below. If you have a </w:t>
      </w:r>
      <w:r w:rsidRPr="00394ABC">
        <w:rPr>
          <w:rFonts w:eastAsia="Times New Roman" w:cs="Arial"/>
          <w:b/>
          <w:bCs/>
          <w:color w:val="auto"/>
          <w:sz w:val="22"/>
          <w:szCs w:val="22"/>
        </w:rPr>
        <w:t>LinkedIn profile</w:t>
      </w:r>
      <w:r w:rsidRPr="00394ABC">
        <w:rPr>
          <w:rFonts w:eastAsia="Times New Roman" w:cs="Arial"/>
          <w:color w:val="auto"/>
          <w:sz w:val="22"/>
          <w:szCs w:val="22"/>
        </w:rPr>
        <w:t xml:space="preserve">, please share it with us as well! </w:t>
      </w:r>
    </w:p>
    <w:p w14:paraId="531CFCC9" w14:textId="77777777" w:rsidR="00CA6DFC" w:rsidRPr="00394ABC" w:rsidRDefault="00CA6DFC" w:rsidP="00CA6DFC">
      <w:pPr>
        <w:spacing w:line="240" w:lineRule="auto"/>
        <w:rPr>
          <w:rFonts w:eastAsia="Times New Roman" w:cs="Arial"/>
          <w:color w:val="auto"/>
          <w:sz w:val="22"/>
          <w:szCs w:val="22"/>
        </w:rPr>
      </w:pPr>
    </w:p>
    <w:p w14:paraId="1A1A9BF0" w14:textId="77777777" w:rsidR="00CA6DFC" w:rsidRPr="00394ABC" w:rsidRDefault="00CA6DFC" w:rsidP="00CA6DFC">
      <w:pPr>
        <w:spacing w:line="240" w:lineRule="auto"/>
        <w:rPr>
          <w:rFonts w:eastAsia="Times New Roman" w:cs="Arial"/>
          <w:color w:val="auto"/>
          <w:sz w:val="22"/>
          <w:szCs w:val="22"/>
        </w:rPr>
      </w:pPr>
      <w:r w:rsidRPr="00394ABC">
        <w:rPr>
          <w:rFonts w:eastAsia="Times New Roman" w:cs="Arial"/>
          <w:color w:val="auto"/>
          <w:sz w:val="22"/>
          <w:szCs w:val="22"/>
        </w:rPr>
        <w:t xml:space="preserve">In your </w:t>
      </w:r>
      <w:r w:rsidRPr="00394ABC">
        <w:rPr>
          <w:rFonts w:eastAsia="Times New Roman" w:cs="Arial"/>
          <w:b/>
          <w:bCs/>
          <w:color w:val="auto"/>
          <w:sz w:val="22"/>
          <w:szCs w:val="22"/>
        </w:rPr>
        <w:t>email/cover letter</w:t>
      </w:r>
      <w:r w:rsidRPr="00394ABC">
        <w:rPr>
          <w:rFonts w:eastAsia="Times New Roman" w:cs="Arial"/>
          <w:color w:val="auto"/>
          <w:sz w:val="22"/>
          <w:szCs w:val="22"/>
        </w:rPr>
        <w:t>, please answer these two questions when you provide your resume:</w:t>
      </w:r>
    </w:p>
    <w:p w14:paraId="09DD15C4" w14:textId="77777777" w:rsidR="00CA6DFC" w:rsidRPr="00394ABC" w:rsidRDefault="00CA6DFC" w:rsidP="00CA6DFC">
      <w:pPr>
        <w:spacing w:line="240" w:lineRule="auto"/>
        <w:rPr>
          <w:rFonts w:eastAsia="Times New Roman" w:cs="Arial"/>
          <w:color w:val="auto"/>
          <w:sz w:val="22"/>
          <w:szCs w:val="22"/>
        </w:rPr>
      </w:pPr>
      <w:r w:rsidRPr="00394ABC">
        <w:rPr>
          <w:rFonts w:eastAsia="Times New Roman" w:cs="Arial"/>
          <w:color w:val="auto"/>
          <w:sz w:val="22"/>
          <w:szCs w:val="22"/>
        </w:rPr>
        <w:t>1: Why are you interested in joining CareerWise?</w:t>
      </w:r>
    </w:p>
    <w:p w14:paraId="0198AFF0" w14:textId="77777777" w:rsidR="00CA6DFC" w:rsidRPr="00394ABC" w:rsidRDefault="00CA6DFC" w:rsidP="00CA6DFC">
      <w:pPr>
        <w:spacing w:line="240" w:lineRule="auto"/>
        <w:rPr>
          <w:rFonts w:eastAsia="Times New Roman" w:cs="Arial"/>
          <w:color w:val="auto"/>
          <w:sz w:val="22"/>
          <w:szCs w:val="22"/>
        </w:rPr>
      </w:pPr>
      <w:r w:rsidRPr="00394ABC">
        <w:rPr>
          <w:rFonts w:eastAsia="Times New Roman" w:cs="Arial"/>
          <w:color w:val="auto"/>
          <w:sz w:val="22"/>
          <w:szCs w:val="22"/>
        </w:rPr>
        <w:t>2: What can you bring to this position?</w:t>
      </w:r>
    </w:p>
    <w:p w14:paraId="59A23259" w14:textId="77777777" w:rsidR="00CA6DFC" w:rsidRPr="00394ABC" w:rsidRDefault="00CA6DFC" w:rsidP="00CA6DFC">
      <w:pPr>
        <w:spacing w:line="240" w:lineRule="auto"/>
        <w:rPr>
          <w:rFonts w:eastAsia="Times New Roman" w:cs="Arial"/>
          <w:color w:val="auto"/>
          <w:sz w:val="22"/>
          <w:szCs w:val="22"/>
        </w:rPr>
      </w:pPr>
    </w:p>
    <w:p w14:paraId="3E7267F6" w14:textId="77777777" w:rsidR="00CA6DFC" w:rsidRPr="00394ABC" w:rsidRDefault="00CA6DFC" w:rsidP="00CA6DFC">
      <w:pPr>
        <w:spacing w:line="240" w:lineRule="auto"/>
        <w:rPr>
          <w:rFonts w:eastAsia="Times New Roman" w:cs="Arial"/>
          <w:color w:val="auto"/>
          <w:sz w:val="22"/>
          <w:szCs w:val="22"/>
        </w:rPr>
      </w:pPr>
      <w:r w:rsidRPr="00394ABC">
        <w:rPr>
          <w:rFonts w:eastAsia="Times New Roman" w:cs="Arial"/>
          <w:color w:val="auto"/>
          <w:sz w:val="22"/>
          <w:szCs w:val="22"/>
        </w:rPr>
        <w:t>Contact for this role: Jason Jansky, Director, Marketing Communications</w:t>
      </w:r>
    </w:p>
    <w:p w14:paraId="460B0F53" w14:textId="77777777" w:rsidR="00CA6DFC" w:rsidRPr="00394ABC" w:rsidRDefault="00CA6DFC" w:rsidP="00CA6DFC">
      <w:pPr>
        <w:spacing w:line="240" w:lineRule="auto"/>
        <w:rPr>
          <w:rFonts w:cs="Arial"/>
          <w:color w:val="auto"/>
          <w:sz w:val="22"/>
          <w:szCs w:val="22"/>
        </w:rPr>
      </w:pPr>
      <w:r w:rsidRPr="00394ABC">
        <w:rPr>
          <w:rFonts w:eastAsia="Times New Roman" w:cs="Arial"/>
          <w:color w:val="auto"/>
          <w:sz w:val="22"/>
          <w:szCs w:val="22"/>
        </w:rPr>
        <w:t>Email:</w:t>
      </w:r>
      <w:r w:rsidRPr="00394ABC">
        <w:rPr>
          <w:rFonts w:cs="Arial"/>
          <w:color w:val="auto"/>
          <w:sz w:val="22"/>
          <w:szCs w:val="22"/>
        </w:rPr>
        <w:t xml:space="preserve"> </w:t>
      </w:r>
      <w:hyperlink r:id="rId8" w:history="1">
        <w:r w:rsidRPr="00394ABC">
          <w:rPr>
            <w:rStyle w:val="Hyperlink"/>
            <w:rFonts w:cs="Arial"/>
            <w:color w:val="0070C0"/>
            <w:sz w:val="22"/>
            <w:szCs w:val="22"/>
            <w:shd w:val="clear" w:color="auto" w:fill="FFFFFF"/>
          </w:rPr>
          <w:t>jason.jansky@careerwiseusa.org</w:t>
        </w:r>
      </w:hyperlink>
      <w:r w:rsidRPr="00394ABC">
        <w:rPr>
          <w:rFonts w:cs="Arial"/>
          <w:color w:val="0070C0"/>
          <w:sz w:val="22"/>
          <w:szCs w:val="22"/>
          <w:shd w:val="clear" w:color="auto" w:fill="FFFFFF"/>
        </w:rPr>
        <w:t xml:space="preserve"> </w:t>
      </w:r>
    </w:p>
    <w:p w14:paraId="3157BD84" w14:textId="77777777" w:rsidR="00CA6DFC" w:rsidRPr="00394ABC" w:rsidRDefault="00CA6DFC" w:rsidP="00CA6DFC">
      <w:pPr>
        <w:spacing w:line="240" w:lineRule="auto"/>
        <w:rPr>
          <w:rFonts w:cs="Arial"/>
          <w:color w:val="auto"/>
          <w:sz w:val="22"/>
          <w:szCs w:val="22"/>
        </w:rPr>
      </w:pPr>
    </w:p>
    <w:p w14:paraId="0E0E4D0B" w14:textId="77777777" w:rsidR="00CA6DFC" w:rsidRPr="00394ABC" w:rsidRDefault="00CA6DFC" w:rsidP="00CA6DFC">
      <w:pPr>
        <w:spacing w:line="240" w:lineRule="auto"/>
        <w:rPr>
          <w:rFonts w:eastAsia="Times New Roman" w:cs="Arial"/>
          <w:i/>
          <w:iCs/>
          <w:color w:val="auto"/>
          <w:sz w:val="16"/>
          <w:szCs w:val="16"/>
        </w:rPr>
      </w:pPr>
      <w:r w:rsidRPr="00394ABC">
        <w:rPr>
          <w:rFonts w:eastAsia="Times New Roman" w:cs="Arial"/>
          <w:i/>
          <w:iCs/>
          <w:color w:val="auto"/>
          <w:sz w:val="16"/>
          <w:szCs w:val="16"/>
        </w:rPr>
        <w:t>We are an Equal Opportunity Employer that values diversity at all levels. All individuals are encouraged to apply. If you need assistance or accommodation due to a disability, you may</w:t>
      </w:r>
      <w:r w:rsidRPr="00394ABC">
        <w:rPr>
          <w:rFonts w:cs="Arial"/>
          <w:i/>
          <w:color w:val="auto"/>
          <w:sz w:val="16"/>
          <w:szCs w:val="16"/>
        </w:rPr>
        <w:t xml:space="preserve"> </w:t>
      </w:r>
      <w:r w:rsidRPr="00394ABC">
        <w:rPr>
          <w:rFonts w:eastAsia="Times New Roman" w:cs="Arial"/>
          <w:i/>
          <w:iCs/>
          <w:color w:val="auto"/>
          <w:sz w:val="16"/>
          <w:szCs w:val="16"/>
        </w:rPr>
        <w:t xml:space="preserve">contact us at: </w:t>
      </w:r>
      <w:hyperlink r:id="rId9">
        <w:r w:rsidRPr="00394ABC">
          <w:rPr>
            <w:rFonts w:eastAsia="Times New Roman" w:cs="Arial"/>
            <w:i/>
            <w:iCs/>
            <w:color w:val="auto"/>
            <w:sz w:val="16"/>
            <w:szCs w:val="16"/>
          </w:rPr>
          <w:t>careers@careerwisecolorado.org</w:t>
        </w:r>
      </w:hyperlink>
    </w:p>
    <w:p w14:paraId="55AE5B8A" w14:textId="77777777" w:rsidR="00CA6DFC" w:rsidRPr="00394ABC" w:rsidRDefault="00CA6DFC" w:rsidP="00CA6DFC">
      <w:pPr>
        <w:spacing w:line="240" w:lineRule="auto"/>
        <w:rPr>
          <w:rFonts w:cs="Arial"/>
          <w:color w:val="auto"/>
          <w:sz w:val="22"/>
          <w:szCs w:val="22"/>
        </w:rPr>
      </w:pPr>
    </w:p>
    <w:p w14:paraId="1CFA8DFC" w14:textId="77777777" w:rsidR="00CA6DFC" w:rsidRPr="00394ABC" w:rsidRDefault="00CA6DFC" w:rsidP="00CA6DFC">
      <w:pPr>
        <w:spacing w:line="240" w:lineRule="auto"/>
        <w:contextualSpacing w:val="0"/>
        <w:rPr>
          <w:rFonts w:eastAsia="Times New Roman" w:cs="Arial"/>
          <w:b/>
          <w:bCs/>
          <w:color w:val="auto"/>
          <w:sz w:val="22"/>
          <w:szCs w:val="22"/>
        </w:rPr>
      </w:pPr>
      <w:r w:rsidRPr="00394ABC">
        <w:rPr>
          <w:rFonts w:eastAsia="Times New Roman" w:cs="Arial"/>
          <w:b/>
          <w:bCs/>
          <w:color w:val="auto"/>
          <w:sz w:val="22"/>
          <w:szCs w:val="22"/>
        </w:rPr>
        <w:t>Working conditions and physical requirements:</w:t>
      </w:r>
    </w:p>
    <w:p w14:paraId="5325AFA6" w14:textId="77777777" w:rsidR="00CA6DFC" w:rsidRPr="00394ABC" w:rsidRDefault="00CA6DFC" w:rsidP="00CA6DFC">
      <w:pPr>
        <w:spacing w:line="240" w:lineRule="auto"/>
        <w:rPr>
          <w:rFonts w:eastAsia="Times New Roman" w:cs="Arial"/>
          <w:color w:val="auto"/>
          <w:sz w:val="22"/>
          <w:szCs w:val="22"/>
        </w:rPr>
      </w:pPr>
      <w:r w:rsidRPr="00394ABC">
        <w:rPr>
          <w:rFonts w:eastAsia="Times New Roman" w:cs="Arial"/>
          <w:color w:val="auto"/>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Usual office environment with frequent sitting, walking and standing.  Frequent use of eye, hand, and finger coordination for use of standard office equipment.  Oral and auditory capacity required for interpersonal communication as well as communication through automated devices such as the telephone and online video conference platforms (like Google, Zoom, MS Teams, Webex, etc.)</w:t>
      </w:r>
    </w:p>
    <w:p w14:paraId="67D0487F" w14:textId="77777777" w:rsidR="00CA6DFC" w:rsidRPr="00394ABC" w:rsidRDefault="00CA6DFC" w:rsidP="00CA6DFC">
      <w:pPr>
        <w:spacing w:line="240" w:lineRule="auto"/>
        <w:rPr>
          <w:rFonts w:eastAsia="Century Gothic" w:cs="Arial"/>
          <w:color w:val="auto"/>
          <w:sz w:val="18"/>
          <w:szCs w:val="18"/>
        </w:rPr>
      </w:pPr>
    </w:p>
    <w:tbl>
      <w:tblPr>
        <w:tblW w:w="97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4595"/>
      </w:tblGrid>
      <w:tr w:rsidR="00CA6DFC" w:rsidRPr="00394ABC" w14:paraId="1E8738C1" w14:textId="77777777" w:rsidTr="00394ABC">
        <w:trPr>
          <w:trHeight w:val="225"/>
        </w:trPr>
        <w:tc>
          <w:tcPr>
            <w:tcW w:w="5130" w:type="dxa"/>
          </w:tcPr>
          <w:p w14:paraId="3C7A1E22" w14:textId="7B79E31A" w:rsidR="00CA6DFC" w:rsidRPr="00394ABC" w:rsidRDefault="00CA6DFC" w:rsidP="00D5436A">
            <w:pPr>
              <w:rPr>
                <w:rFonts w:cs="Arial"/>
                <w:b/>
                <w:sz w:val="20"/>
                <w:szCs w:val="20"/>
              </w:rPr>
            </w:pPr>
            <w:r w:rsidRPr="00394ABC">
              <w:rPr>
                <w:rFonts w:cs="Arial"/>
                <w:sz w:val="20"/>
                <w:szCs w:val="20"/>
              </w:rPr>
              <w:t xml:space="preserve">Title:  </w:t>
            </w:r>
            <w:r w:rsidRPr="00394ABC">
              <w:rPr>
                <w:rFonts w:cs="Arial"/>
                <w:b/>
                <w:sz w:val="20"/>
                <w:szCs w:val="20"/>
              </w:rPr>
              <w:t>Associate, Communications</w:t>
            </w:r>
          </w:p>
        </w:tc>
        <w:tc>
          <w:tcPr>
            <w:tcW w:w="4595" w:type="dxa"/>
          </w:tcPr>
          <w:p w14:paraId="33E2CAB4" w14:textId="77777777" w:rsidR="00CA6DFC" w:rsidRPr="00394ABC" w:rsidRDefault="00CA6DFC" w:rsidP="00D5436A">
            <w:pPr>
              <w:rPr>
                <w:rFonts w:cs="Arial"/>
                <w:b/>
                <w:i/>
                <w:sz w:val="20"/>
                <w:szCs w:val="20"/>
              </w:rPr>
            </w:pPr>
            <w:r w:rsidRPr="00394ABC">
              <w:rPr>
                <w:rFonts w:cs="Arial"/>
                <w:sz w:val="20"/>
                <w:szCs w:val="20"/>
              </w:rPr>
              <w:t xml:space="preserve">FLSA Status:  </w:t>
            </w:r>
            <w:r w:rsidRPr="00394ABC">
              <w:rPr>
                <w:rFonts w:cs="Arial"/>
                <w:b/>
                <w:sz w:val="20"/>
                <w:szCs w:val="20"/>
              </w:rPr>
              <w:t>Exempt</w:t>
            </w:r>
          </w:p>
        </w:tc>
      </w:tr>
      <w:tr w:rsidR="00CA6DFC" w:rsidRPr="00394ABC" w14:paraId="4F0B1748" w14:textId="77777777" w:rsidTr="00394ABC">
        <w:trPr>
          <w:trHeight w:val="240"/>
        </w:trPr>
        <w:tc>
          <w:tcPr>
            <w:tcW w:w="5130" w:type="dxa"/>
          </w:tcPr>
          <w:p w14:paraId="44990407" w14:textId="1D3D6D6C" w:rsidR="00CA6DFC" w:rsidRPr="00394ABC" w:rsidRDefault="00CA6DFC" w:rsidP="00D5436A">
            <w:pPr>
              <w:rPr>
                <w:rFonts w:cs="Arial"/>
                <w:b/>
                <w:sz w:val="20"/>
                <w:szCs w:val="20"/>
              </w:rPr>
            </w:pPr>
            <w:r w:rsidRPr="00394ABC">
              <w:rPr>
                <w:rFonts w:cs="Arial"/>
                <w:sz w:val="20"/>
                <w:szCs w:val="20"/>
              </w:rPr>
              <w:t xml:space="preserve">Reports to:  </w:t>
            </w:r>
            <w:r w:rsidR="005932CA" w:rsidRPr="00394ABC">
              <w:rPr>
                <w:rFonts w:cs="Arial"/>
                <w:b/>
                <w:sz w:val="20"/>
                <w:szCs w:val="20"/>
              </w:rPr>
              <w:t>Sr. Manager, Affiliate Marketing</w:t>
            </w:r>
          </w:p>
        </w:tc>
        <w:tc>
          <w:tcPr>
            <w:tcW w:w="4595" w:type="dxa"/>
          </w:tcPr>
          <w:p w14:paraId="3D3C580F" w14:textId="77777777" w:rsidR="00CA6DFC" w:rsidRPr="00394ABC" w:rsidRDefault="00CA6DFC" w:rsidP="00D5436A">
            <w:pPr>
              <w:rPr>
                <w:rFonts w:cs="Arial"/>
                <w:b/>
                <w:sz w:val="20"/>
                <w:szCs w:val="20"/>
              </w:rPr>
            </w:pPr>
            <w:r w:rsidRPr="00394ABC">
              <w:rPr>
                <w:rFonts w:cs="Arial"/>
                <w:sz w:val="20"/>
                <w:szCs w:val="20"/>
              </w:rPr>
              <w:t xml:space="preserve">Pay Band:  </w:t>
            </w:r>
            <w:r w:rsidRPr="00394ABC">
              <w:rPr>
                <w:rFonts w:cs="Arial"/>
                <w:b/>
                <w:sz w:val="20"/>
                <w:szCs w:val="20"/>
              </w:rPr>
              <w:t>2b (K)</w:t>
            </w:r>
          </w:p>
        </w:tc>
      </w:tr>
    </w:tbl>
    <w:p w14:paraId="301C2743" w14:textId="77777777" w:rsidR="005932CA" w:rsidRPr="00394ABC" w:rsidRDefault="005932CA" w:rsidP="00CA6DFC">
      <w:pPr>
        <w:spacing w:line="240" w:lineRule="auto"/>
        <w:rPr>
          <w:rFonts w:cs="Arial"/>
          <w:color w:val="404040" w:themeColor="text1" w:themeTint="BF"/>
          <w:sz w:val="20"/>
          <w:szCs w:val="20"/>
        </w:rPr>
      </w:pPr>
    </w:p>
    <w:sectPr w:rsidR="005932CA" w:rsidRPr="00394ABC" w:rsidSect="00394ABC">
      <w:headerReference w:type="default" r:id="rId10"/>
      <w:footerReference w:type="default" r:id="rId11"/>
      <w:pgSz w:w="12240" w:h="15840"/>
      <w:pgMar w:top="1854" w:right="1440" w:bottom="18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C968" w14:textId="77777777" w:rsidR="009114FF" w:rsidRDefault="009114FF" w:rsidP="00075317">
      <w:r>
        <w:separator/>
      </w:r>
    </w:p>
  </w:endnote>
  <w:endnote w:type="continuationSeparator" w:id="0">
    <w:p w14:paraId="0198AA75" w14:textId="77777777" w:rsidR="009114FF" w:rsidRDefault="009114FF" w:rsidP="0007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7BD0" w14:textId="0250F295" w:rsidR="00075317" w:rsidRPr="00AD69BB" w:rsidRDefault="00200C41" w:rsidP="00B23A13">
    <w:pPr>
      <w:pStyle w:val="Footer"/>
      <w:rPr>
        <w:rFonts w:ascii="Century Gothic" w:hAnsi="Century Gothic" w:cs="Times New Roman (Body CS)"/>
        <w:color w:val="7F7F7F"/>
        <w:spacing w:val="30"/>
      </w:rPr>
    </w:pPr>
    <w:r>
      <w:rPr>
        <w:noProof/>
      </w:rPr>
      <mc:AlternateContent>
        <mc:Choice Requires="wps">
          <w:drawing>
            <wp:anchor distT="0" distB="0" distL="114300" distR="114300" simplePos="0" relativeHeight="251660287" behindDoc="0" locked="0" layoutInCell="1" allowOverlap="1" wp14:anchorId="2AAAF351" wp14:editId="7C08B3DE">
              <wp:simplePos x="0" y="0"/>
              <wp:positionH relativeFrom="column">
                <wp:posOffset>-171450</wp:posOffset>
              </wp:positionH>
              <wp:positionV relativeFrom="paragraph">
                <wp:posOffset>139064</wp:posOffset>
              </wp:positionV>
              <wp:extent cx="6800850" cy="437515"/>
              <wp:effectExtent l="0"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437515"/>
                      </a:xfrm>
                      <a:prstGeom prst="rect">
                        <a:avLst/>
                      </a:prstGeom>
                      <a:solidFill>
                        <a:sysClr val="window" lastClr="FFFFFF"/>
                      </a:solidFill>
                      <a:ln w="6350">
                        <a:noFill/>
                      </a:ln>
                      <a:effectLst/>
                    </wps:spPr>
                    <wps:txbx>
                      <w:txbxContent>
                        <w:p w14:paraId="3EB13C0B" w14:textId="5B2CBF6E" w:rsidR="008A0E45" w:rsidRPr="00AD69BB" w:rsidRDefault="00200C41" w:rsidP="00762C8F">
                          <w:pPr>
                            <w:jc w:val="center"/>
                            <w:rPr>
                              <w:rFonts w:ascii="Century Gothic" w:hAnsi="Century Gothic" w:cs="Times New Roman (Body CS)"/>
                              <w:color w:val="7F7F7F"/>
                              <w:spacing w:val="20"/>
                              <w:sz w:val="20"/>
                              <w:szCs w:val="20"/>
                            </w:rPr>
                          </w:pPr>
                          <w:r>
                            <w:rPr>
                              <w:rFonts w:ascii="Century Gothic" w:hAnsi="Century Gothic" w:cs="Times New Roman (Body CS)"/>
                              <w:color w:val="7F7F7F"/>
                              <w:spacing w:val="20"/>
                              <w:sz w:val="20"/>
                              <w:szCs w:val="20"/>
                            </w:rPr>
                            <w:t>w</w:t>
                          </w:r>
                          <w:r w:rsidR="008A0E45" w:rsidRPr="00AD69BB">
                            <w:rPr>
                              <w:rFonts w:ascii="Century Gothic" w:hAnsi="Century Gothic" w:cs="Times New Roman (Body CS)"/>
                              <w:color w:val="7F7F7F"/>
                              <w:spacing w:val="20"/>
                              <w:sz w:val="20"/>
                              <w:szCs w:val="20"/>
                            </w:rPr>
                            <w:t>ww.CareerWise</w:t>
                          </w:r>
                          <w:r w:rsidR="00C311DA" w:rsidRPr="00AD69BB">
                            <w:rPr>
                              <w:rFonts w:ascii="Century Gothic" w:hAnsi="Century Gothic" w:cs="Times New Roman (Body CS)"/>
                              <w:color w:val="7F7F7F"/>
                              <w:spacing w:val="20"/>
                              <w:sz w:val="20"/>
                              <w:szCs w:val="20"/>
                            </w:rPr>
                            <w:t>USA</w:t>
                          </w:r>
                          <w:r w:rsidR="008A0E45" w:rsidRPr="00AD69BB">
                            <w:rPr>
                              <w:rFonts w:ascii="Century Gothic" w:hAnsi="Century Gothic" w:cs="Times New Roman (Body CS)"/>
                              <w:color w:val="7F7F7F"/>
                              <w:spacing w:val="20"/>
                              <w:sz w:val="20"/>
                              <w:szCs w:val="20"/>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AF351" id="_x0000_t202" coordsize="21600,21600" o:spt="202" path="m,l,21600r21600,l21600,xe">
              <v:stroke joinstyle="miter"/>
              <v:path gradientshapeok="t" o:connecttype="rect"/>
            </v:shapetype>
            <v:shape id="Text Box 12" o:spid="_x0000_s1026" type="#_x0000_t202" style="position:absolute;margin-left:-13.5pt;margin-top:10.95pt;width:535.5pt;height:34.4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" fillcolor="window" stroked="f" strokeweight=".5pt">
              <v:textbox>
                <w:txbxContent>
                  <w:p w14:paraId="3EB13C0B" w14:textId="5B2CBF6E" w:rsidR="008A0E45" w:rsidRPr="00AD69BB" w:rsidRDefault="00200C41" w:rsidP="00762C8F">
                    <w:pPr>
                      <w:jc w:val="center"/>
                      <w:rPr>
                        <w:rFonts w:ascii="Century Gothic" w:hAnsi="Century Gothic" w:cs="Times New Roman (Body CS)"/>
                        <w:color w:val="7F7F7F"/>
                        <w:spacing w:val="20"/>
                        <w:sz w:val="20"/>
                        <w:szCs w:val="20"/>
                      </w:rPr>
                    </w:pPr>
                    <w:r>
                      <w:rPr>
                        <w:rFonts w:ascii="Century Gothic" w:hAnsi="Century Gothic" w:cs="Times New Roman (Body CS)"/>
                        <w:color w:val="7F7F7F"/>
                        <w:spacing w:val="20"/>
                        <w:sz w:val="20"/>
                        <w:szCs w:val="20"/>
                      </w:rPr>
                      <w:t>w</w:t>
                    </w:r>
                    <w:r w:rsidR="008A0E45" w:rsidRPr="00AD69BB">
                      <w:rPr>
                        <w:rFonts w:ascii="Century Gothic" w:hAnsi="Century Gothic" w:cs="Times New Roman (Body CS)"/>
                        <w:color w:val="7F7F7F"/>
                        <w:spacing w:val="20"/>
                        <w:sz w:val="20"/>
                        <w:szCs w:val="20"/>
                      </w:rPr>
                      <w:t>ww.CareerWise</w:t>
                    </w:r>
                    <w:r w:rsidR="00C311DA" w:rsidRPr="00AD69BB">
                      <w:rPr>
                        <w:rFonts w:ascii="Century Gothic" w:hAnsi="Century Gothic" w:cs="Times New Roman (Body CS)"/>
                        <w:color w:val="7F7F7F"/>
                        <w:spacing w:val="20"/>
                        <w:sz w:val="20"/>
                        <w:szCs w:val="20"/>
                      </w:rPr>
                      <w:t>USA</w:t>
                    </w:r>
                    <w:r w:rsidR="008A0E45" w:rsidRPr="00AD69BB">
                      <w:rPr>
                        <w:rFonts w:ascii="Century Gothic" w:hAnsi="Century Gothic" w:cs="Times New Roman (Body CS)"/>
                        <w:color w:val="7F7F7F"/>
                        <w:spacing w:val="20"/>
                        <w:sz w:val="20"/>
                        <w:szCs w:val="20"/>
                      </w:rPr>
                      <w:t>.org</w:t>
                    </w:r>
                  </w:p>
                </w:txbxContent>
              </v:textbox>
            </v:shape>
          </w:pict>
        </mc:Fallback>
      </mc:AlternateContent>
    </w:r>
    <w:r w:rsidRPr="00200C41">
      <w:rPr>
        <w:rFonts w:ascii="Century Gothic" w:hAnsi="Century Gothic" w:cs="Times New Roman (Body CS)"/>
        <w:noProof/>
        <w:color w:val="7F7F7F"/>
        <w:spacing w:val="30"/>
      </w:rPr>
      <mc:AlternateContent>
        <mc:Choice Requires="wps">
          <w:drawing>
            <wp:anchor distT="45720" distB="45720" distL="114300" distR="114300" simplePos="0" relativeHeight="251674624" behindDoc="0" locked="0" layoutInCell="1" allowOverlap="1" wp14:anchorId="73EB180C" wp14:editId="09B23B5B">
              <wp:simplePos x="0" y="0"/>
              <wp:positionH relativeFrom="column">
                <wp:posOffset>5791200</wp:posOffset>
              </wp:positionH>
              <wp:positionV relativeFrom="paragraph">
                <wp:posOffset>139065</wp:posOffset>
              </wp:positionV>
              <wp:extent cx="923925" cy="3422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42265"/>
                      </a:xfrm>
                      <a:prstGeom prst="rect">
                        <a:avLst/>
                      </a:prstGeom>
                      <a:noFill/>
                      <a:ln w="9525">
                        <a:noFill/>
                        <a:miter lim="800000"/>
                        <a:headEnd/>
                        <a:tailEnd/>
                      </a:ln>
                    </wps:spPr>
                    <wps:txbx>
                      <w:txbxContent>
                        <w:p w14:paraId="4B157F43" w14:textId="7F9BACDF" w:rsidR="00200C41" w:rsidRPr="00200C41" w:rsidRDefault="00200C41">
                          <w:pPr>
                            <w:rPr>
                              <w:rFonts w:ascii="Century Gothic" w:hAnsi="Century Gothic"/>
                              <w:color w:val="auto"/>
                              <w:sz w:val="16"/>
                              <w:szCs w:val="16"/>
                            </w:rPr>
                          </w:pPr>
                          <w:r w:rsidRPr="00200C41">
                            <w:rPr>
                              <w:rFonts w:ascii="Century Gothic" w:hAnsi="Century Gothic"/>
                              <w:b/>
                              <w:bCs/>
                              <w:color w:val="auto"/>
                              <w:sz w:val="16"/>
                              <w:szCs w:val="16"/>
                            </w:rPr>
                            <w:t xml:space="preserve">NOV </w:t>
                          </w:r>
                          <w:r w:rsidRPr="00200C41">
                            <w:rPr>
                              <w:rFonts w:ascii="Century Gothic" w:hAnsi="Century Gothic"/>
                              <w:color w:val="auto"/>
                              <w:sz w:val="16"/>
                              <w:szCs w:val="16"/>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B180C" id="Text Box 2" o:spid="_x0000_s1027" type="#_x0000_t202" style="position:absolute;margin-left:456pt;margin-top:10.95pt;width:72.75pt;height:26.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" filled="f" stroked="f">
              <v:textbox>
                <w:txbxContent>
                  <w:p w14:paraId="4B157F43" w14:textId="7F9BACDF" w:rsidR="00200C41" w:rsidRPr="00200C41" w:rsidRDefault="00200C41">
                    <w:pPr>
                      <w:rPr>
                        <w:rFonts w:ascii="Century Gothic" w:hAnsi="Century Gothic"/>
                        <w:color w:val="auto"/>
                        <w:sz w:val="16"/>
                        <w:szCs w:val="16"/>
                      </w:rPr>
                    </w:pPr>
                    <w:r w:rsidRPr="00200C41">
                      <w:rPr>
                        <w:rFonts w:ascii="Century Gothic" w:hAnsi="Century Gothic"/>
                        <w:b/>
                        <w:bCs/>
                        <w:color w:val="auto"/>
                        <w:sz w:val="16"/>
                        <w:szCs w:val="16"/>
                      </w:rPr>
                      <w:t xml:space="preserve">NOV </w:t>
                    </w:r>
                    <w:r w:rsidRPr="00200C41">
                      <w:rPr>
                        <w:rFonts w:ascii="Century Gothic" w:hAnsi="Century Gothic"/>
                        <w:color w:val="auto"/>
                        <w:sz w:val="16"/>
                        <w:szCs w:val="16"/>
                      </w:rPr>
                      <w:t>| 2022</w:t>
                    </w:r>
                  </w:p>
                </w:txbxContent>
              </v:textbox>
              <w10:wrap type="square"/>
            </v:shape>
          </w:pict>
        </mc:Fallback>
      </mc:AlternateContent>
    </w:r>
    <w:r>
      <w:rPr>
        <w:noProof/>
      </w:rPr>
      <w:drawing>
        <wp:anchor distT="0" distB="0" distL="114300" distR="114300" simplePos="0" relativeHeight="251670528" behindDoc="1" locked="0" layoutInCell="1" allowOverlap="1" wp14:anchorId="0224F904" wp14:editId="6BFD5700">
          <wp:simplePos x="0" y="0"/>
          <wp:positionH relativeFrom="column">
            <wp:posOffset>-1257300</wp:posOffset>
          </wp:positionH>
          <wp:positionV relativeFrom="paragraph">
            <wp:posOffset>-403860</wp:posOffset>
          </wp:positionV>
          <wp:extent cx="1828800" cy="1151890"/>
          <wp:effectExtent l="0" t="0" r="0" b="0"/>
          <wp:wrapSquare wrapText="bothSides"/>
          <wp:docPr id="13" name="Picture 1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 close up of a sign&#10;&#10;Description automatically generated"/>
                  <pic:cNvPicPr>
                    <a:picLocks/>
                  </pic:cNvPicPr>
                </pic:nvPicPr>
                <pic:blipFill>
                  <a:blip r:embed="rId1">
                    <a:alphaModFix amt="35000"/>
                    <a:extLst>
                      <a:ext uri="{28A0092B-C50C-407E-A947-70E740481C1C}">
                        <a14:useLocalDpi xmlns:a14="http://schemas.microsoft.com/office/drawing/2010/main" val="0"/>
                      </a:ext>
                    </a:extLst>
                  </a:blip>
                  <a:srcRect l="-624" t="-13927" r="-937"/>
                  <a:stretch>
                    <a:fillRect/>
                  </a:stretch>
                </pic:blipFill>
                <pic:spPr bwMode="auto">
                  <a:xfrm>
                    <a:off x="0" y="0"/>
                    <a:ext cx="182880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1C36" w14:textId="77777777" w:rsidR="009114FF" w:rsidRDefault="009114FF" w:rsidP="00075317">
      <w:r>
        <w:separator/>
      </w:r>
    </w:p>
  </w:footnote>
  <w:footnote w:type="continuationSeparator" w:id="0">
    <w:p w14:paraId="3469BECC" w14:textId="77777777" w:rsidR="009114FF" w:rsidRDefault="009114FF" w:rsidP="00075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5FD3" w14:textId="77777777" w:rsidR="00075317" w:rsidRDefault="000A3E23" w:rsidP="00075317">
    <w:pPr>
      <w:pStyle w:val="Header"/>
    </w:pPr>
    <w:r w:rsidRPr="000A3E23">
      <w:rPr>
        <w:rFonts w:ascii="Century Gothic" w:hAnsi="Century Gothic" w:cs="Times New Roman (Body CS)"/>
        <w:noProof/>
        <w:color w:val="7F7F7F"/>
        <w:spacing w:val="30"/>
      </w:rPr>
      <mc:AlternateContent>
        <mc:Choice Requires="wps">
          <w:drawing>
            <wp:anchor distT="0" distB="0" distL="114300" distR="114300" simplePos="0" relativeHeight="251672576" behindDoc="0" locked="0" layoutInCell="1" allowOverlap="1" wp14:anchorId="093866CA" wp14:editId="53CBFF24">
              <wp:simplePos x="0" y="0"/>
              <wp:positionH relativeFrom="column">
                <wp:posOffset>-5645309</wp:posOffset>
              </wp:positionH>
              <wp:positionV relativeFrom="paragraph">
                <wp:posOffset>4457541</wp:posOffset>
              </wp:positionV>
              <wp:extent cx="10128992" cy="231776"/>
              <wp:effectExtent l="0" t="4445" r="1270" b="1270"/>
              <wp:wrapNone/>
              <wp:docPr id="15" name="Google Shape;90;p1">
                <a:extLst xmlns:a="http://schemas.openxmlformats.org/drawingml/2006/main">
                  <a:ext uri="{FF2B5EF4-FFF2-40B4-BE49-F238E27FC236}">
                    <a16:creationId xmlns:a16="http://schemas.microsoft.com/office/drawing/2014/main" id="{6085C946-9AD6-8847-AC6D-C47FF77DA023}"/>
                  </a:ext>
                </a:extLst>
              </wp:docPr>
              <wp:cNvGraphicFramePr/>
              <a:graphic xmlns:a="http://schemas.openxmlformats.org/drawingml/2006/main">
                <a:graphicData uri="http://schemas.microsoft.com/office/word/2010/wordprocessingShape">
                  <wps:wsp>
                    <wps:cNvSpPr/>
                    <wps:spPr>
                      <a:xfrm rot="16200000">
                        <a:off x="0" y="0"/>
                        <a:ext cx="10128992" cy="231776"/>
                      </a:xfrm>
                      <a:prstGeom prst="rect">
                        <a:avLst/>
                      </a:prstGeom>
                      <a:gradFill>
                        <a:gsLst>
                          <a:gs pos="0">
                            <a:srgbClr val="F89521"/>
                          </a:gs>
                          <a:gs pos="1000">
                            <a:srgbClr val="F89521"/>
                          </a:gs>
                          <a:gs pos="33000">
                            <a:srgbClr val="96B83D"/>
                          </a:gs>
                          <a:gs pos="66000">
                            <a:srgbClr val="2D97B0"/>
                          </a:gs>
                          <a:gs pos="98000">
                            <a:srgbClr val="404652"/>
                          </a:gs>
                          <a:gs pos="100000">
                            <a:srgbClr val="404652"/>
                          </a:gs>
                        </a:gsLst>
                        <a:lin ang="0" scaled="0"/>
                      </a:gradFill>
                      <a:ln>
                        <a:noFill/>
                      </a:ln>
                    </wps:spPr>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13390482" id="Google Shape;90;p1" o:spid="_x0000_s1026" style="position:absolute;margin-left:-444.5pt;margin-top:351pt;width:797.55pt;height:18.25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" fillcolor="#f89521" stroked="f">
              <v:fill color2="#404652" angle="90" colors="0 #f89521;655f #f89521;21627f #96b83d;43254f #2d97b0;64225f #404652;1 #404652" focus="100%" type="gradient">
                <o:fill v:ext="view" type="gradientUnscaled"/>
              </v:fill>
              <v:textbox inset="2.53958mm,1.2694mm,2.53958mm,1.2694mm"/>
            </v:rect>
          </w:pict>
        </mc:Fallback>
      </mc:AlternateContent>
    </w:r>
    <w:r w:rsidR="00AD69BB" w:rsidRPr="003723B2">
      <w:rPr>
        <w:noProof/>
      </w:rPr>
      <w:drawing>
        <wp:inline distT="0" distB="0" distL="0" distR="0" wp14:anchorId="5407E4EA" wp14:editId="4DE5C0DF">
          <wp:extent cx="2590800" cy="538480"/>
          <wp:effectExtent l="0" t="0" r="0" b="0"/>
          <wp:docPr id="11" name="Picture 1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38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C67"/>
    <w:multiLevelType w:val="hybridMultilevel"/>
    <w:tmpl w:val="866EC2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1A2B26"/>
    <w:multiLevelType w:val="hybridMultilevel"/>
    <w:tmpl w:val="F67E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0900"/>
    <w:multiLevelType w:val="multilevel"/>
    <w:tmpl w:val="DF68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B4CC3"/>
    <w:multiLevelType w:val="hybridMultilevel"/>
    <w:tmpl w:val="10E46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82839"/>
    <w:multiLevelType w:val="hybridMultilevel"/>
    <w:tmpl w:val="9DA6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64466"/>
    <w:multiLevelType w:val="hybridMultilevel"/>
    <w:tmpl w:val="12A2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057489">
    <w:abstractNumId w:val="3"/>
  </w:num>
  <w:num w:numId="2" w16cid:durableId="1974797553">
    <w:abstractNumId w:val="0"/>
  </w:num>
  <w:num w:numId="3" w16cid:durableId="615599727">
    <w:abstractNumId w:val="4"/>
  </w:num>
  <w:num w:numId="4" w16cid:durableId="152336760">
    <w:abstractNumId w:val="5"/>
  </w:num>
  <w:num w:numId="5" w16cid:durableId="1041176420">
    <w:abstractNumId w:val="1"/>
  </w:num>
  <w:num w:numId="6" w16cid:durableId="1723401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2C"/>
    <w:rsid w:val="00011EF3"/>
    <w:rsid w:val="00035A7C"/>
    <w:rsid w:val="00057FDF"/>
    <w:rsid w:val="00075317"/>
    <w:rsid w:val="00093546"/>
    <w:rsid w:val="000A3E23"/>
    <w:rsid w:val="000C40C5"/>
    <w:rsid w:val="000D48FD"/>
    <w:rsid w:val="000D5F71"/>
    <w:rsid w:val="000E19C8"/>
    <w:rsid w:val="00200C41"/>
    <w:rsid w:val="002713C3"/>
    <w:rsid w:val="002A77C7"/>
    <w:rsid w:val="002E5382"/>
    <w:rsid w:val="0035376C"/>
    <w:rsid w:val="00385D79"/>
    <w:rsid w:val="00387290"/>
    <w:rsid w:val="00394ABC"/>
    <w:rsid w:val="003B7097"/>
    <w:rsid w:val="0041666C"/>
    <w:rsid w:val="00435E9D"/>
    <w:rsid w:val="00466C48"/>
    <w:rsid w:val="004877E3"/>
    <w:rsid w:val="005932CA"/>
    <w:rsid w:val="005C0CA5"/>
    <w:rsid w:val="005F13CB"/>
    <w:rsid w:val="0068382C"/>
    <w:rsid w:val="006E0BE1"/>
    <w:rsid w:val="006E36A2"/>
    <w:rsid w:val="006F7556"/>
    <w:rsid w:val="00762C8F"/>
    <w:rsid w:val="00871F97"/>
    <w:rsid w:val="008A0E45"/>
    <w:rsid w:val="00902581"/>
    <w:rsid w:val="009114FF"/>
    <w:rsid w:val="00937C49"/>
    <w:rsid w:val="0095183A"/>
    <w:rsid w:val="00951E6B"/>
    <w:rsid w:val="00983090"/>
    <w:rsid w:val="00A057AE"/>
    <w:rsid w:val="00A27091"/>
    <w:rsid w:val="00A51472"/>
    <w:rsid w:val="00A56115"/>
    <w:rsid w:val="00A90835"/>
    <w:rsid w:val="00AD69BB"/>
    <w:rsid w:val="00B23A13"/>
    <w:rsid w:val="00BB14CD"/>
    <w:rsid w:val="00BB2EA4"/>
    <w:rsid w:val="00BD2108"/>
    <w:rsid w:val="00C311DA"/>
    <w:rsid w:val="00C726D5"/>
    <w:rsid w:val="00CA6DFC"/>
    <w:rsid w:val="00CD3663"/>
    <w:rsid w:val="00CE062F"/>
    <w:rsid w:val="00D51DED"/>
    <w:rsid w:val="00D8471F"/>
    <w:rsid w:val="00D904F0"/>
    <w:rsid w:val="00DA0FE9"/>
    <w:rsid w:val="00E5635F"/>
    <w:rsid w:val="00E66878"/>
    <w:rsid w:val="00EA35BE"/>
    <w:rsid w:val="00F12F16"/>
    <w:rsid w:val="00F71F99"/>
    <w:rsid w:val="00F7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B5F6E"/>
  <w15:chartTrackingRefBased/>
  <w15:docId w15:val="{9C5D757D-7DCD-494F-AFF4-E6A67757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9BB"/>
    <w:pPr>
      <w:spacing w:line="264" w:lineRule="auto"/>
      <w:contextualSpacing/>
    </w:pPr>
    <w:rPr>
      <w:rFonts w:ascii="Arial" w:hAnsi="Arial"/>
      <w:color w:val="595959"/>
      <w:sz w:val="24"/>
      <w:szCs w:val="24"/>
    </w:rPr>
  </w:style>
  <w:style w:type="paragraph" w:styleId="Heading1">
    <w:name w:val="heading 1"/>
    <w:basedOn w:val="Normal"/>
    <w:next w:val="Normal"/>
    <w:link w:val="Heading1Char"/>
    <w:autoRedefine/>
    <w:uiPriority w:val="9"/>
    <w:qFormat/>
    <w:rsid w:val="00CE062F"/>
    <w:pPr>
      <w:keepNext/>
      <w:keepLines/>
      <w:spacing w:before="240"/>
      <w:outlineLvl w:val="0"/>
    </w:pPr>
    <w:rPr>
      <w:rFonts w:ascii="Calibri Light" w:eastAsia="Times New Roman" w:hAnsi="Calibri Light"/>
      <w:color w:val="F89621"/>
      <w:sz w:val="32"/>
      <w:szCs w:val="32"/>
    </w:rPr>
  </w:style>
  <w:style w:type="paragraph" w:styleId="Heading2">
    <w:name w:val="heading 2"/>
    <w:basedOn w:val="Normal"/>
    <w:next w:val="Normal"/>
    <w:link w:val="Heading2Char"/>
    <w:autoRedefine/>
    <w:uiPriority w:val="9"/>
    <w:semiHidden/>
    <w:unhideWhenUsed/>
    <w:qFormat/>
    <w:rsid w:val="00CE062F"/>
    <w:pPr>
      <w:keepNext/>
      <w:keepLines/>
      <w:spacing w:before="40"/>
      <w:outlineLvl w:val="1"/>
    </w:pPr>
    <w:rPr>
      <w:rFonts w:ascii="Century Gothic" w:eastAsia="Times New Roman" w:hAnsi="Century Gothic"/>
      <w:color w:val="2F9BB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317"/>
    <w:pPr>
      <w:tabs>
        <w:tab w:val="center" w:pos="4680"/>
        <w:tab w:val="right" w:pos="9360"/>
      </w:tabs>
    </w:pPr>
  </w:style>
  <w:style w:type="character" w:customStyle="1" w:styleId="HeaderChar">
    <w:name w:val="Header Char"/>
    <w:basedOn w:val="DefaultParagraphFont"/>
    <w:link w:val="Header"/>
    <w:uiPriority w:val="99"/>
    <w:rsid w:val="00075317"/>
  </w:style>
  <w:style w:type="paragraph" w:styleId="Footer">
    <w:name w:val="footer"/>
    <w:basedOn w:val="Normal"/>
    <w:link w:val="FooterChar"/>
    <w:uiPriority w:val="99"/>
    <w:unhideWhenUsed/>
    <w:rsid w:val="00075317"/>
    <w:pPr>
      <w:tabs>
        <w:tab w:val="center" w:pos="4680"/>
        <w:tab w:val="right" w:pos="9360"/>
      </w:tabs>
    </w:pPr>
  </w:style>
  <w:style w:type="character" w:customStyle="1" w:styleId="FooterChar">
    <w:name w:val="Footer Char"/>
    <w:basedOn w:val="DefaultParagraphFont"/>
    <w:link w:val="Footer"/>
    <w:uiPriority w:val="99"/>
    <w:rsid w:val="00075317"/>
  </w:style>
  <w:style w:type="character" w:styleId="Hyperlink">
    <w:name w:val="Hyperlink"/>
    <w:uiPriority w:val="99"/>
    <w:unhideWhenUsed/>
    <w:rsid w:val="008A0E45"/>
    <w:rPr>
      <w:color w:val="0563C1"/>
      <w:u w:val="single"/>
    </w:rPr>
  </w:style>
  <w:style w:type="character" w:styleId="UnresolvedMention">
    <w:name w:val="Unresolved Mention"/>
    <w:uiPriority w:val="99"/>
    <w:semiHidden/>
    <w:unhideWhenUsed/>
    <w:rsid w:val="008A0E45"/>
    <w:rPr>
      <w:color w:val="605E5C"/>
      <w:shd w:val="clear" w:color="auto" w:fill="E1DFDD"/>
    </w:rPr>
  </w:style>
  <w:style w:type="paragraph" w:styleId="NormalWeb">
    <w:name w:val="Normal (Web)"/>
    <w:basedOn w:val="Normal"/>
    <w:uiPriority w:val="99"/>
    <w:unhideWhenUsed/>
    <w:rsid w:val="00EA35BE"/>
    <w:pPr>
      <w:spacing w:before="100" w:beforeAutospacing="1" w:after="100" w:afterAutospacing="1"/>
    </w:pPr>
    <w:rPr>
      <w:rFonts w:ascii="Times New Roman" w:eastAsia="Times New Roman" w:hAnsi="Times New Roman"/>
    </w:rPr>
  </w:style>
  <w:style w:type="character" w:customStyle="1" w:styleId="Heading1Char">
    <w:name w:val="Heading 1 Char"/>
    <w:link w:val="Heading1"/>
    <w:uiPriority w:val="9"/>
    <w:rsid w:val="00CE062F"/>
    <w:rPr>
      <w:rFonts w:ascii="Calibri Light" w:eastAsia="Times New Roman" w:hAnsi="Calibri Light" w:cs="Times New Roman"/>
      <w:color w:val="F89621"/>
      <w:sz w:val="32"/>
      <w:szCs w:val="32"/>
    </w:rPr>
  </w:style>
  <w:style w:type="character" w:customStyle="1" w:styleId="Heading2Char">
    <w:name w:val="Heading 2 Char"/>
    <w:link w:val="Heading2"/>
    <w:uiPriority w:val="9"/>
    <w:semiHidden/>
    <w:rsid w:val="00CE062F"/>
    <w:rPr>
      <w:rFonts w:ascii="Century Gothic" w:eastAsia="Times New Roman" w:hAnsi="Century Gothic" w:cs="Times New Roman"/>
      <w:color w:val="2F9BB1"/>
      <w:sz w:val="26"/>
      <w:szCs w:val="26"/>
    </w:rPr>
  </w:style>
  <w:style w:type="paragraph" w:styleId="Title">
    <w:name w:val="Title"/>
    <w:basedOn w:val="Normal"/>
    <w:next w:val="Normal"/>
    <w:link w:val="TitleChar"/>
    <w:autoRedefine/>
    <w:uiPriority w:val="10"/>
    <w:qFormat/>
    <w:rsid w:val="00E66878"/>
    <w:pPr>
      <w:spacing w:line="240" w:lineRule="auto"/>
    </w:pPr>
    <w:rPr>
      <w:rFonts w:ascii="Trebuchet MS" w:eastAsia="Times New Roman" w:hAnsi="Trebuchet MS"/>
      <w:b/>
      <w:color w:val="414753"/>
      <w:spacing w:val="-10"/>
      <w:kern w:val="28"/>
      <w:sz w:val="56"/>
      <w:szCs w:val="56"/>
    </w:rPr>
  </w:style>
  <w:style w:type="character" w:customStyle="1" w:styleId="TitleChar">
    <w:name w:val="Title Char"/>
    <w:link w:val="Title"/>
    <w:uiPriority w:val="10"/>
    <w:rsid w:val="00E66878"/>
    <w:rPr>
      <w:rFonts w:ascii="Trebuchet MS" w:eastAsia="Times New Roman" w:hAnsi="Trebuchet MS" w:cs="Times New Roman"/>
      <w:b/>
      <w:color w:val="414753"/>
      <w:spacing w:val="-10"/>
      <w:kern w:val="28"/>
      <w:sz w:val="56"/>
      <w:szCs w:val="56"/>
    </w:rPr>
  </w:style>
  <w:style w:type="paragraph" w:styleId="Subtitle">
    <w:name w:val="Subtitle"/>
    <w:basedOn w:val="Normal"/>
    <w:next w:val="Normal"/>
    <w:link w:val="SubtitleChar"/>
    <w:autoRedefine/>
    <w:uiPriority w:val="11"/>
    <w:qFormat/>
    <w:rsid w:val="00CE062F"/>
    <w:pPr>
      <w:numPr>
        <w:ilvl w:val="1"/>
      </w:numPr>
      <w:spacing w:after="160"/>
    </w:pPr>
    <w:rPr>
      <w:rFonts w:ascii="Century Gothic" w:eastAsia="Times New Roman" w:hAnsi="Century Gothic"/>
      <w:color w:val="414753"/>
      <w:spacing w:val="15"/>
      <w:sz w:val="22"/>
      <w:szCs w:val="22"/>
    </w:rPr>
  </w:style>
  <w:style w:type="character" w:customStyle="1" w:styleId="SubtitleChar">
    <w:name w:val="Subtitle Char"/>
    <w:link w:val="Subtitle"/>
    <w:uiPriority w:val="11"/>
    <w:rsid w:val="00CE062F"/>
    <w:rPr>
      <w:rFonts w:ascii="Century Gothic" w:eastAsia="Times New Roman" w:hAnsi="Century Gothic"/>
      <w:color w:val="414753"/>
      <w:spacing w:val="15"/>
      <w:sz w:val="22"/>
      <w:szCs w:val="22"/>
    </w:rPr>
  </w:style>
  <w:style w:type="paragraph" w:styleId="ListParagraph">
    <w:name w:val="List Paragraph"/>
    <w:basedOn w:val="Normal"/>
    <w:uiPriority w:val="34"/>
    <w:qFormat/>
    <w:rsid w:val="0068382C"/>
    <w:pPr>
      <w:ind w:left="720"/>
    </w:pPr>
    <w:rPr>
      <w:rFonts w:eastAsiaTheme="minorHAnsi" w:cstheme="minorBidi"/>
      <w:color w:val="595959" w:themeColor="text1" w:themeTint="A6"/>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0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jansky@careerwiseus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reerwisecolorado.or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eers@careerwisecolorado.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Jansky</dc:creator>
  <cp:keywords/>
  <dc:description/>
  <cp:lastModifiedBy>Grace Ferguson</cp:lastModifiedBy>
  <cp:revision>4</cp:revision>
  <cp:lastPrinted>2022-11-23T19:07:00Z</cp:lastPrinted>
  <dcterms:created xsi:type="dcterms:W3CDTF">2022-11-23T18:12:00Z</dcterms:created>
  <dcterms:modified xsi:type="dcterms:W3CDTF">2022-11-23T20:01:00Z</dcterms:modified>
</cp:coreProperties>
</file>